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59" w:rsidRDefault="008C5159" w:rsidP="008C5159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5C4CE9">
        <w:rPr>
          <w:rFonts w:ascii="Times New Roman" w:eastAsia="Times New Roman" w:hAnsi="Times New Roman" w:cs="Times New Roman"/>
          <w:b/>
          <w:sz w:val="32"/>
          <w:szCs w:val="28"/>
        </w:rPr>
        <w:t xml:space="preserve">Что необходимо знать </w:t>
      </w:r>
    </w:p>
    <w:p w:rsidR="008C5159" w:rsidRPr="005C4CE9" w:rsidRDefault="008C5159" w:rsidP="008C5159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5C4CE9">
        <w:rPr>
          <w:rFonts w:ascii="Times New Roman" w:eastAsia="Times New Roman" w:hAnsi="Times New Roman" w:cs="Times New Roman"/>
          <w:b/>
          <w:sz w:val="32"/>
          <w:szCs w:val="28"/>
        </w:rPr>
        <w:t>для плановой  госпитализации в стационар?</w:t>
      </w:r>
    </w:p>
    <w:p w:rsidR="008C5159" w:rsidRPr="00E71FC0" w:rsidRDefault="008C5159" w:rsidP="008C5159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506" w:rsidRDefault="004C0506" w:rsidP="00CE6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6B2" w:rsidRDefault="00CE66B2" w:rsidP="0047495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85CC4">
        <w:rPr>
          <w:rFonts w:ascii="Times New Roman" w:hAnsi="Times New Roman"/>
          <w:sz w:val="28"/>
          <w:szCs w:val="28"/>
        </w:rPr>
        <w:t xml:space="preserve">Сегодня Министерством здравоохранения </w:t>
      </w:r>
      <w:r>
        <w:rPr>
          <w:rFonts w:ascii="Times New Roman" w:hAnsi="Times New Roman"/>
          <w:sz w:val="28"/>
          <w:szCs w:val="28"/>
        </w:rPr>
        <w:t xml:space="preserve">РК </w:t>
      </w:r>
      <w:r w:rsidRPr="00185CC4">
        <w:rPr>
          <w:rFonts w:ascii="Times New Roman" w:hAnsi="Times New Roman"/>
          <w:sz w:val="28"/>
          <w:szCs w:val="28"/>
        </w:rPr>
        <w:t>уделяется особое внимание качеству и объективности поступающей информ</w:t>
      </w:r>
      <w:r>
        <w:rPr>
          <w:rFonts w:ascii="Times New Roman" w:hAnsi="Times New Roman"/>
          <w:sz w:val="28"/>
          <w:szCs w:val="28"/>
        </w:rPr>
        <w:t xml:space="preserve">ации о лекарственных средствах, в </w:t>
      </w:r>
      <w:proofErr w:type="gramStart"/>
      <w:r>
        <w:rPr>
          <w:rFonts w:ascii="Times New Roman" w:hAnsi="Times New Roman"/>
          <w:sz w:val="28"/>
          <w:szCs w:val="28"/>
        </w:rPr>
        <w:t>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с чем Лекарственные информационные центры были открыты в 2011 году во всех регионах нашей страны.</w:t>
      </w:r>
    </w:p>
    <w:p w:rsidR="00E71FC0" w:rsidRPr="00CE66B2" w:rsidRDefault="00CE66B2" w:rsidP="00CE66B2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за 2 месяца 2012 года в</w:t>
      </w:r>
      <w:r w:rsidR="003D06D0" w:rsidRPr="00E71FC0">
        <w:rPr>
          <w:rFonts w:ascii="Times New Roman" w:hAnsi="Times New Roman" w:cs="Times New Roman"/>
          <w:sz w:val="28"/>
          <w:szCs w:val="28"/>
        </w:rPr>
        <w:t xml:space="preserve"> Лекарственный информационный центр</w:t>
      </w:r>
      <w:r w:rsidR="00AC08EA" w:rsidRPr="00E71FC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далее-</w:t>
      </w:r>
      <w:r w:rsidR="00AC08EA" w:rsidRPr="00E71FC0">
        <w:rPr>
          <w:rFonts w:ascii="Times New Roman" w:hAnsi="Times New Roman" w:cs="Times New Roman"/>
          <w:sz w:val="28"/>
          <w:szCs w:val="28"/>
        </w:rPr>
        <w:t>ЛИЦ)</w:t>
      </w:r>
      <w:r w:rsidR="003D06D0" w:rsidRPr="00E71FC0">
        <w:rPr>
          <w:rFonts w:ascii="Times New Roman" w:hAnsi="Times New Roman" w:cs="Times New Roman"/>
          <w:sz w:val="28"/>
          <w:szCs w:val="28"/>
        </w:rPr>
        <w:t xml:space="preserve"> </w:t>
      </w:r>
      <w:r w:rsidR="003D06D0" w:rsidRPr="00E71F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обратилось более 3,5 тысяч казахстанцев. </w:t>
      </w:r>
      <w:r w:rsidR="004C05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3D06D0" w:rsidRPr="00E71F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декабря 2011 года в стране работает бесплатная служба консультирования населения и медицинских 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ботников по вопросам применения, рационального использования </w:t>
      </w:r>
      <w:r w:rsidR="003D06D0" w:rsidRPr="00E71F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лекарственных средств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3D06D0" w:rsidRPr="00E71F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зарегистрированных в РК – </w:t>
      </w:r>
      <w:r w:rsidR="003D06D0" w:rsidRPr="00E71FC0">
        <w:rPr>
          <w:rFonts w:ascii="Times New Roman" w:eastAsia="Times New Roman" w:hAnsi="Times New Roman" w:cs="Times New Roman"/>
          <w:b/>
          <w:bCs/>
          <w:sz w:val="28"/>
          <w:szCs w:val="28"/>
        </w:rPr>
        <w:t>8 800 080 88</w:t>
      </w:r>
      <w:r w:rsidR="003D06D0" w:rsidRPr="00E71F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D06D0" w:rsidRPr="00E71FC0">
        <w:rPr>
          <w:rFonts w:ascii="Times New Roman" w:eastAsia="Times New Roman" w:hAnsi="Times New Roman" w:cs="Times New Roman"/>
          <w:b/>
          <w:bCs/>
          <w:sz w:val="28"/>
          <w:szCs w:val="28"/>
        </w:rPr>
        <w:t>87</w:t>
      </w:r>
      <w:r w:rsidR="009870E3" w:rsidRPr="00CE6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E6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Звонок бесплатный!</w:t>
      </w:r>
    </w:p>
    <w:p w:rsidR="00D42BFA" w:rsidRDefault="00E71FC0" w:rsidP="00CE66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4C05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Проведенный </w:t>
      </w:r>
      <w:r w:rsidR="009870E3" w:rsidRPr="00E71F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мониторинг </w:t>
      </w:r>
      <w:r w:rsidR="004C05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запросов показал, что</w:t>
      </w:r>
      <w:r w:rsidR="009870E3" w:rsidRPr="00E71F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большинство </w:t>
      </w:r>
      <w:r w:rsidR="004C05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</w:t>
      </w:r>
      <w:r w:rsidR="00AC08EA" w:rsidRPr="00E71F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просов</w:t>
      </w:r>
      <w:r w:rsidR="009870E3" w:rsidRPr="00E71F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6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населения </w:t>
      </w:r>
      <w:r w:rsidR="009870E3" w:rsidRPr="00E71F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связано с </w:t>
      </w:r>
      <w:r w:rsidR="009870E3" w:rsidRPr="00E71FC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применением</w:t>
      </w:r>
      <w:r w:rsidR="00AC08EA" w:rsidRPr="00E71FC0">
        <w:rPr>
          <w:rFonts w:ascii="Times New Roman" w:eastAsia="Times New Roman" w:hAnsi="Times New Roman" w:cs="Times New Roman"/>
          <w:color w:val="000000"/>
          <w:sz w:val="28"/>
          <w:szCs w:val="28"/>
        </w:rPr>
        <w:t>, стоимостью и приобретением</w:t>
      </w:r>
      <w:r w:rsidR="009870E3" w:rsidRPr="00E71F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того или иного лекарственного препарата</w:t>
      </w:r>
      <w:r w:rsidR="00AC08EA" w:rsidRPr="00E71F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C0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Нередки вопросы по порядку получения </w:t>
      </w:r>
      <w:r w:rsidR="00AC08EA" w:rsidRPr="00E71FC0">
        <w:rPr>
          <w:rFonts w:ascii="Times New Roman" w:hAnsi="Times New Roman" w:cs="Times New Roman"/>
          <w:sz w:val="28"/>
          <w:szCs w:val="28"/>
        </w:rPr>
        <w:t>лека</w:t>
      </w:r>
      <w:proofErr w:type="gramStart"/>
      <w:r w:rsidR="00AC08EA" w:rsidRPr="00E71FC0">
        <w:rPr>
          <w:rFonts w:ascii="Times New Roman" w:hAnsi="Times New Roman" w:cs="Times New Roman"/>
          <w:sz w:val="28"/>
          <w:szCs w:val="28"/>
        </w:rPr>
        <w:t>рств в р</w:t>
      </w:r>
      <w:proofErr w:type="gramEnd"/>
      <w:r w:rsidR="00AC08EA" w:rsidRPr="00E71FC0">
        <w:rPr>
          <w:rFonts w:ascii="Times New Roman" w:hAnsi="Times New Roman" w:cs="Times New Roman"/>
          <w:sz w:val="28"/>
          <w:szCs w:val="28"/>
        </w:rPr>
        <w:t>амках гарантированного объема бесплатной медицинской помощи (</w:t>
      </w:r>
      <w:r w:rsidR="00CE66B2">
        <w:rPr>
          <w:rFonts w:ascii="Times New Roman" w:hAnsi="Times New Roman" w:cs="Times New Roman"/>
          <w:sz w:val="28"/>
          <w:szCs w:val="28"/>
        </w:rPr>
        <w:t>далее-</w:t>
      </w:r>
      <w:r w:rsidR="004C0506">
        <w:rPr>
          <w:rFonts w:ascii="Times New Roman" w:hAnsi="Times New Roman" w:cs="Times New Roman"/>
          <w:sz w:val="28"/>
          <w:szCs w:val="28"/>
        </w:rPr>
        <w:t>ГОБМП) и п</w:t>
      </w:r>
      <w:r w:rsidR="00CE66B2">
        <w:rPr>
          <w:rFonts w:ascii="Times New Roman" w:hAnsi="Times New Roman" w:cs="Times New Roman"/>
          <w:sz w:val="28"/>
          <w:szCs w:val="28"/>
        </w:rPr>
        <w:t xml:space="preserve">о </w:t>
      </w:r>
      <w:r w:rsidR="00AC08EA" w:rsidRPr="00E71FC0">
        <w:rPr>
          <w:rFonts w:ascii="Times New Roman" w:hAnsi="Times New Roman" w:cs="Times New Roman"/>
          <w:sz w:val="28"/>
          <w:szCs w:val="28"/>
        </w:rPr>
        <w:t>правил</w:t>
      </w:r>
      <w:r w:rsidR="00CE66B2">
        <w:rPr>
          <w:rFonts w:ascii="Times New Roman" w:hAnsi="Times New Roman" w:cs="Times New Roman"/>
          <w:sz w:val="28"/>
          <w:szCs w:val="28"/>
        </w:rPr>
        <w:t>ам</w:t>
      </w:r>
      <w:r w:rsidR="00AC08EA" w:rsidRPr="00E71FC0">
        <w:rPr>
          <w:rFonts w:ascii="Times New Roman" w:hAnsi="Times New Roman" w:cs="Times New Roman"/>
          <w:sz w:val="28"/>
          <w:szCs w:val="28"/>
        </w:rPr>
        <w:t xml:space="preserve"> направления на плановую госпитализацию</w:t>
      </w:r>
      <w:r w:rsidR="00CE66B2">
        <w:rPr>
          <w:rFonts w:ascii="Times New Roman" w:hAnsi="Times New Roman" w:cs="Times New Roman"/>
          <w:sz w:val="28"/>
          <w:szCs w:val="28"/>
        </w:rPr>
        <w:t xml:space="preserve">. </w:t>
      </w:r>
      <w:r w:rsidR="00BE5501" w:rsidRPr="00E71FC0">
        <w:rPr>
          <w:rFonts w:ascii="Times New Roman" w:hAnsi="Times New Roman" w:cs="Times New Roman"/>
          <w:sz w:val="28"/>
          <w:szCs w:val="28"/>
        </w:rPr>
        <w:t>Учитывая</w:t>
      </w:r>
      <w:r w:rsidR="00D42BFA" w:rsidRPr="00E71FC0">
        <w:rPr>
          <w:rFonts w:ascii="Times New Roman" w:hAnsi="Times New Roman" w:cs="Times New Roman"/>
          <w:sz w:val="28"/>
          <w:szCs w:val="28"/>
        </w:rPr>
        <w:t>,</w:t>
      </w:r>
      <w:r w:rsidR="00BE5501" w:rsidRPr="00E71FC0">
        <w:rPr>
          <w:rFonts w:ascii="Times New Roman" w:hAnsi="Times New Roman" w:cs="Times New Roman"/>
          <w:sz w:val="28"/>
          <w:szCs w:val="28"/>
        </w:rPr>
        <w:t xml:space="preserve"> что все </w:t>
      </w:r>
      <w:r w:rsidR="00D42BFA" w:rsidRPr="00E71FC0">
        <w:rPr>
          <w:rFonts w:ascii="Times New Roman" w:hAnsi="Times New Roman" w:cs="Times New Roman"/>
          <w:sz w:val="28"/>
          <w:szCs w:val="28"/>
        </w:rPr>
        <w:t xml:space="preserve">эти </w:t>
      </w:r>
      <w:r w:rsidR="004C0506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BE5501" w:rsidRPr="00E71FC0">
        <w:rPr>
          <w:rFonts w:ascii="Times New Roman" w:hAnsi="Times New Roman" w:cs="Times New Roman"/>
          <w:sz w:val="28"/>
          <w:szCs w:val="28"/>
        </w:rPr>
        <w:t>с</w:t>
      </w:r>
      <w:r w:rsidR="00D42BFA" w:rsidRPr="00E71FC0">
        <w:rPr>
          <w:rFonts w:ascii="Times New Roman" w:hAnsi="Times New Roman" w:cs="Times New Roman"/>
          <w:sz w:val="28"/>
          <w:szCs w:val="28"/>
        </w:rPr>
        <w:t>вязаны между собой Г</w:t>
      </w:r>
      <w:r w:rsidR="00BE5501" w:rsidRPr="00E71FC0">
        <w:rPr>
          <w:rFonts w:ascii="Times New Roman" w:hAnsi="Times New Roman" w:cs="Times New Roman"/>
          <w:sz w:val="28"/>
          <w:szCs w:val="28"/>
        </w:rPr>
        <w:t>ос</w:t>
      </w:r>
      <w:r w:rsidR="00D42BFA" w:rsidRPr="00E71FC0">
        <w:rPr>
          <w:rFonts w:ascii="Times New Roman" w:hAnsi="Times New Roman" w:cs="Times New Roman"/>
          <w:sz w:val="28"/>
          <w:szCs w:val="28"/>
        </w:rPr>
        <w:t>ударственной программой</w:t>
      </w:r>
      <w:r w:rsidR="00BE5501" w:rsidRPr="00E71FC0">
        <w:rPr>
          <w:rFonts w:ascii="Times New Roman" w:hAnsi="Times New Roman" w:cs="Times New Roman"/>
          <w:sz w:val="28"/>
          <w:szCs w:val="28"/>
        </w:rPr>
        <w:t xml:space="preserve"> </w:t>
      </w:r>
      <w:r w:rsidR="00D42BFA" w:rsidRPr="00E71FC0">
        <w:rPr>
          <w:rFonts w:ascii="Times New Roman" w:hAnsi="Times New Roman" w:cs="Times New Roman"/>
          <w:sz w:val="28"/>
          <w:szCs w:val="28"/>
        </w:rPr>
        <w:t>развития здравоохранения «С</w:t>
      </w:r>
      <w:r w:rsidR="00BE5501" w:rsidRPr="00E71FC0">
        <w:rPr>
          <w:rFonts w:ascii="Times New Roman" w:hAnsi="Times New Roman" w:cs="Times New Roman"/>
          <w:sz w:val="28"/>
          <w:szCs w:val="28"/>
        </w:rPr>
        <w:t xml:space="preserve">аламаты </w:t>
      </w:r>
      <w:r w:rsidR="00D42BFA" w:rsidRPr="00E71FC0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42BFA" w:rsidRPr="00E71FC0">
        <w:rPr>
          <w:rFonts w:ascii="Times New Roman" w:hAnsi="Times New Roman" w:cs="Times New Roman"/>
          <w:sz w:val="28"/>
          <w:szCs w:val="28"/>
        </w:rPr>
        <w:t>аза</w:t>
      </w:r>
      <w:r w:rsidR="00D42BFA" w:rsidRPr="00E71FC0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E5501" w:rsidRPr="00E71FC0">
        <w:rPr>
          <w:rFonts w:ascii="Times New Roman" w:hAnsi="Times New Roman" w:cs="Times New Roman"/>
          <w:sz w:val="28"/>
          <w:szCs w:val="28"/>
        </w:rPr>
        <w:t>стан</w:t>
      </w:r>
      <w:r w:rsidR="00D42BFA" w:rsidRPr="00E71FC0">
        <w:rPr>
          <w:rFonts w:ascii="Times New Roman" w:hAnsi="Times New Roman" w:cs="Times New Roman"/>
          <w:sz w:val="28"/>
          <w:szCs w:val="28"/>
        </w:rPr>
        <w:t>» на 2011-2015 годы, ЛИЦ в свою очередь совместно с Р</w:t>
      </w:r>
      <w:r w:rsidR="00BE5501" w:rsidRPr="00E71FC0">
        <w:rPr>
          <w:rFonts w:ascii="Times New Roman" w:hAnsi="Times New Roman" w:cs="Times New Roman"/>
          <w:sz w:val="28"/>
          <w:szCs w:val="28"/>
        </w:rPr>
        <w:t>есп</w:t>
      </w:r>
      <w:r w:rsidR="00D42BFA" w:rsidRPr="00E71FC0">
        <w:rPr>
          <w:rFonts w:ascii="Times New Roman" w:hAnsi="Times New Roman" w:cs="Times New Roman"/>
          <w:sz w:val="28"/>
          <w:szCs w:val="28"/>
        </w:rPr>
        <w:t>уб</w:t>
      </w:r>
      <w:r w:rsidR="00BE5501" w:rsidRPr="00E71FC0">
        <w:rPr>
          <w:rFonts w:ascii="Times New Roman" w:hAnsi="Times New Roman" w:cs="Times New Roman"/>
          <w:sz w:val="28"/>
          <w:szCs w:val="28"/>
        </w:rPr>
        <w:t>ликанским порталом бюр</w:t>
      </w:r>
      <w:r w:rsidR="005C4CE9">
        <w:rPr>
          <w:rFonts w:ascii="Times New Roman" w:hAnsi="Times New Roman" w:cs="Times New Roman"/>
          <w:sz w:val="28"/>
          <w:szCs w:val="28"/>
        </w:rPr>
        <w:t>о госпитализации, представляет В</w:t>
      </w:r>
      <w:r w:rsidR="00BE5501" w:rsidRPr="00E71FC0">
        <w:rPr>
          <w:rFonts w:ascii="Times New Roman" w:hAnsi="Times New Roman" w:cs="Times New Roman"/>
          <w:sz w:val="28"/>
          <w:szCs w:val="28"/>
        </w:rPr>
        <w:t>ашему вним</w:t>
      </w:r>
      <w:r w:rsidR="00D42BFA" w:rsidRPr="00E71FC0">
        <w:rPr>
          <w:rFonts w:ascii="Times New Roman" w:hAnsi="Times New Roman" w:cs="Times New Roman"/>
          <w:sz w:val="28"/>
          <w:szCs w:val="28"/>
        </w:rPr>
        <w:t>а</w:t>
      </w:r>
      <w:r w:rsidR="00BE5501" w:rsidRPr="00E71FC0">
        <w:rPr>
          <w:rFonts w:ascii="Times New Roman" w:hAnsi="Times New Roman" w:cs="Times New Roman"/>
          <w:sz w:val="28"/>
          <w:szCs w:val="28"/>
        </w:rPr>
        <w:t>нию пошаговый алгоритм п</w:t>
      </w:r>
      <w:r w:rsidR="005C4CE9">
        <w:rPr>
          <w:rFonts w:ascii="Times New Roman" w:hAnsi="Times New Roman" w:cs="Times New Roman"/>
          <w:sz w:val="28"/>
          <w:szCs w:val="28"/>
        </w:rPr>
        <w:t>олучения стационарной помощи.</w:t>
      </w:r>
      <w:r w:rsidR="00BE5501" w:rsidRPr="00E71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FC0" w:rsidRPr="00E71FC0" w:rsidRDefault="005C4CE9" w:rsidP="00AC08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208915</wp:posOffset>
            </wp:positionV>
            <wp:extent cx="1543050" cy="1752600"/>
            <wp:effectExtent l="19050" t="0" r="0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5662" w:rsidRPr="00E71FC0" w:rsidRDefault="00D42BFA" w:rsidP="00D42B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FC0">
        <w:rPr>
          <w:rFonts w:ascii="Times New Roman" w:hAnsi="Times New Roman" w:cs="Times New Roman"/>
          <w:sz w:val="28"/>
          <w:szCs w:val="28"/>
        </w:rPr>
        <w:t xml:space="preserve">Как известно </w:t>
      </w:r>
      <w:r w:rsidRPr="00E71FC0">
        <w:rPr>
          <w:rFonts w:ascii="Times New Roman" w:hAnsi="Times New Roman" w:cs="Times New Roman"/>
          <w:b/>
          <w:sz w:val="28"/>
          <w:szCs w:val="28"/>
        </w:rPr>
        <w:t>Единая национальная система здравоохранения (ЕНСЗ),</w:t>
      </w:r>
      <w:r w:rsidRPr="00E71FC0">
        <w:rPr>
          <w:rFonts w:ascii="Times New Roman" w:hAnsi="Times New Roman" w:cs="Times New Roman"/>
          <w:sz w:val="28"/>
          <w:szCs w:val="28"/>
        </w:rPr>
        <w:t xml:space="preserve"> внедренная в Казахстане с 1 января 2010 года, предоставляет гражданам нашей страны право на самостоятельный выбор — будь то выбор поликлиники, участкового врача или выбор стационара, для лечения. Закрепление за поликлиниками проходит примерно раз в год.</w:t>
      </w:r>
    </w:p>
    <w:p w:rsidR="00C24F56" w:rsidRPr="00E71FC0" w:rsidRDefault="00635662" w:rsidP="006356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FC0">
        <w:rPr>
          <w:rFonts w:ascii="Times New Roman" w:hAnsi="Times New Roman" w:cs="Times New Roman"/>
          <w:sz w:val="28"/>
          <w:szCs w:val="28"/>
        </w:rPr>
        <w:t>П</w:t>
      </w:r>
      <w:r w:rsidR="00C24F56" w:rsidRPr="00E71FC0">
        <w:rPr>
          <w:rFonts w:ascii="Times New Roman" w:hAnsi="Times New Roman" w:cs="Times New Roman"/>
          <w:sz w:val="28"/>
          <w:szCs w:val="28"/>
        </w:rPr>
        <w:t>ри плановом лечении пациент при помощи своего участкового доктора сам р</w:t>
      </w:r>
      <w:r w:rsidRPr="00E71FC0">
        <w:rPr>
          <w:rFonts w:ascii="Times New Roman" w:hAnsi="Times New Roman" w:cs="Times New Roman"/>
          <w:sz w:val="28"/>
          <w:szCs w:val="28"/>
        </w:rPr>
        <w:t xml:space="preserve">ешает, в какой клинике </w:t>
      </w:r>
      <w:r w:rsidR="00C24F56" w:rsidRPr="00E71FC0">
        <w:rPr>
          <w:rFonts w:ascii="Times New Roman" w:hAnsi="Times New Roman" w:cs="Times New Roman"/>
          <w:sz w:val="28"/>
          <w:szCs w:val="28"/>
        </w:rPr>
        <w:t xml:space="preserve">он будет получать помощь. Неважно и то, </w:t>
      </w:r>
      <w:r w:rsidR="004C0506">
        <w:rPr>
          <w:rFonts w:ascii="Times New Roman" w:hAnsi="Times New Roman" w:cs="Times New Roman"/>
          <w:sz w:val="28"/>
          <w:szCs w:val="28"/>
        </w:rPr>
        <w:t xml:space="preserve">в какой области живет пациент, </w:t>
      </w:r>
      <w:r w:rsidR="00C24F56" w:rsidRPr="00E71FC0">
        <w:rPr>
          <w:rFonts w:ascii="Times New Roman" w:hAnsi="Times New Roman" w:cs="Times New Roman"/>
          <w:sz w:val="28"/>
          <w:szCs w:val="28"/>
        </w:rPr>
        <w:t>он обладает возможностью поехать лечиться в столичные клиники, в больницы других регионов, правда, проезд о</w:t>
      </w:r>
      <w:r w:rsidRPr="00E71FC0">
        <w:rPr>
          <w:rFonts w:ascii="Times New Roman" w:hAnsi="Times New Roman" w:cs="Times New Roman"/>
          <w:sz w:val="28"/>
          <w:szCs w:val="28"/>
        </w:rPr>
        <w:t xml:space="preserve">платить он должен будет сам. </w:t>
      </w:r>
    </w:p>
    <w:p w:rsidR="00470343" w:rsidRPr="00E71FC0" w:rsidRDefault="00470343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CE9" w:rsidRDefault="005C4CE9" w:rsidP="00470343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CE9" w:rsidRDefault="00470343" w:rsidP="00470343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5C4CE9">
        <w:rPr>
          <w:rFonts w:ascii="Times New Roman" w:eastAsia="Times New Roman" w:hAnsi="Times New Roman" w:cs="Times New Roman"/>
          <w:b/>
          <w:sz w:val="32"/>
          <w:szCs w:val="28"/>
        </w:rPr>
        <w:t xml:space="preserve">Что необходимо знать </w:t>
      </w:r>
    </w:p>
    <w:p w:rsidR="00BF2D92" w:rsidRPr="005C4CE9" w:rsidRDefault="00470343" w:rsidP="00470343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5C4CE9">
        <w:rPr>
          <w:rFonts w:ascii="Times New Roman" w:eastAsia="Times New Roman" w:hAnsi="Times New Roman" w:cs="Times New Roman"/>
          <w:b/>
          <w:sz w:val="32"/>
          <w:szCs w:val="28"/>
        </w:rPr>
        <w:t>для плановой  госпитализации в стационар?</w:t>
      </w:r>
    </w:p>
    <w:p w:rsidR="00470343" w:rsidRPr="00E71FC0" w:rsidRDefault="00470343" w:rsidP="00470343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2D92" w:rsidRPr="00914413" w:rsidRDefault="00BF2D92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C4C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 шаг.</w:t>
      </w:r>
      <w:r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Пациент </w:t>
      </w:r>
      <w:r w:rsidR="00E57E7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обращается за медицинской помощью в  поликлинику по месту прикрепления</w:t>
      </w:r>
      <w:r w:rsidR="0091441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BF2D92" w:rsidRPr="00E71FC0" w:rsidRDefault="007F4EC4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97.7pt;margin-top:4.6pt;width:23.25pt;height:18.35pt;z-index:251660288">
            <v:textbox style="layout-flow:vertical-ideographic"/>
          </v:shape>
        </w:pict>
      </w:r>
    </w:p>
    <w:p w:rsidR="00BF2D92" w:rsidRPr="00E71FC0" w:rsidRDefault="00BF2D92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2D92" w:rsidRPr="00E71FC0" w:rsidRDefault="00BF2D92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C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 шаг.</w:t>
      </w:r>
      <w:r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2BFA" w:rsidRPr="00E71FC0">
        <w:rPr>
          <w:rFonts w:ascii="Times New Roman" w:eastAsia="Times New Roman" w:hAnsi="Times New Roman" w:cs="Times New Roman"/>
          <w:b/>
          <w:sz w:val="28"/>
          <w:szCs w:val="28"/>
        </w:rPr>
        <w:t>Пациенту необходимо посетить</w:t>
      </w:r>
      <w:r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лечащего врача в территориальной поликлинике</w:t>
      </w:r>
      <w:r w:rsidR="00D42BFA" w:rsidRPr="00E71FC0">
        <w:rPr>
          <w:rFonts w:ascii="Times New Roman" w:eastAsia="Times New Roman" w:hAnsi="Times New Roman" w:cs="Times New Roman"/>
          <w:b/>
          <w:sz w:val="28"/>
          <w:szCs w:val="28"/>
        </w:rPr>
        <w:t>, и п</w:t>
      </w:r>
      <w:r w:rsidR="00EC411D" w:rsidRPr="00E71FC0">
        <w:rPr>
          <w:rFonts w:ascii="Times New Roman" w:eastAsia="Times New Roman" w:hAnsi="Times New Roman" w:cs="Times New Roman"/>
          <w:b/>
          <w:sz w:val="28"/>
          <w:szCs w:val="28"/>
        </w:rPr>
        <w:t>ройти минимальные обследования.</w:t>
      </w:r>
    </w:p>
    <w:p w:rsidR="00BF2D92" w:rsidRPr="00E71FC0" w:rsidRDefault="007F4EC4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28" type="#_x0000_t67" style="position:absolute;left:0;text-align:left;margin-left:197.7pt;margin-top:0;width:18.75pt;height:19.15pt;z-index:251661312">
            <v:textbox style="layout-flow:vertical-ideographic"/>
          </v:shape>
        </w:pict>
      </w:r>
    </w:p>
    <w:p w:rsidR="00BF2D92" w:rsidRPr="00E71FC0" w:rsidRDefault="00824F7F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C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 шаг.</w:t>
      </w:r>
      <w:r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Участковый врач решает вопрос о наличии показаний к госпитализации совместно с заведующим отделением</w:t>
      </w:r>
      <w:r w:rsidR="00EC411D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C411D" w:rsidRPr="00E71FC0">
        <w:rPr>
          <w:rFonts w:ascii="Times New Roman" w:eastAsia="Times New Roman" w:hAnsi="Times New Roman" w:cs="Times New Roman"/>
          <w:sz w:val="28"/>
          <w:szCs w:val="28"/>
        </w:rPr>
        <w:t>Направление для плановой госпитализации должно быть обоснованным.</w:t>
      </w:r>
      <w:r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F2D92" w:rsidRPr="00E71FC0" w:rsidRDefault="007F4EC4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29" type="#_x0000_t67" style="position:absolute;left:0;text-align:left;margin-left:197.7pt;margin-top:.5pt;width:18.75pt;height:14.3pt;z-index:251662336">
            <v:textbox style="layout-flow:vertical-ideographic"/>
          </v:shape>
        </w:pict>
      </w:r>
    </w:p>
    <w:p w:rsidR="00EC411D" w:rsidRPr="00E71FC0" w:rsidRDefault="007F4EC4" w:rsidP="00EC411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pict>
          <v:shape id="_x0000_s1030" type="#_x0000_t67" style="position:absolute;left:0;text-align:left;margin-left:197.7pt;margin-top:88.9pt;width:18.75pt;height:23.05pt;z-index:251663360">
            <v:textbox style="layout-flow:vertical-ideographic"/>
          </v:shape>
        </w:pict>
      </w:r>
      <w:r w:rsidR="00824F7F" w:rsidRPr="005C4C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4 шаг.</w:t>
      </w:r>
      <w:r w:rsidR="00824F7F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1E99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наличии показаний к госпитализации, специалист в поликлинике, </w:t>
      </w:r>
      <w:r w:rsidR="00E57E7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ответственный за портал</w:t>
      </w:r>
      <w:r w:rsidR="00371E99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госпитализации, предоставляет </w:t>
      </w:r>
      <w:r w:rsidR="0044458E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пациенту </w:t>
      </w:r>
      <w:r w:rsidR="00371E99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том, в каких стационарах необходимого профиля есть свободные места. </w:t>
      </w:r>
      <w:r w:rsidR="00646985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этом пациент </w:t>
      </w:r>
      <w:r w:rsidR="00EC411D" w:rsidRPr="00E71FC0">
        <w:rPr>
          <w:rFonts w:ascii="Times New Roman" w:eastAsia="Times New Roman" w:hAnsi="Times New Roman" w:cs="Times New Roman"/>
          <w:sz w:val="28"/>
          <w:szCs w:val="28"/>
        </w:rPr>
        <w:t xml:space="preserve">должен быть заранее подготовлен к тому, чтобы лечь в стационар, ему необходимо сдать анализы, пройти </w:t>
      </w:r>
      <w:r w:rsidR="004C0506">
        <w:rPr>
          <w:rFonts w:ascii="Times New Roman" w:eastAsia="Times New Roman" w:hAnsi="Times New Roman" w:cs="Times New Roman"/>
          <w:sz w:val="28"/>
          <w:szCs w:val="28"/>
        </w:rPr>
        <w:t xml:space="preserve">необходимые </w:t>
      </w:r>
      <w:r w:rsidR="00EC411D" w:rsidRPr="00E71FC0">
        <w:rPr>
          <w:rFonts w:ascii="Times New Roman" w:eastAsia="Times New Roman" w:hAnsi="Times New Roman" w:cs="Times New Roman"/>
          <w:sz w:val="28"/>
          <w:szCs w:val="28"/>
        </w:rPr>
        <w:t>обследования.</w:t>
      </w:r>
    </w:p>
    <w:p w:rsidR="00BF2D92" w:rsidRPr="00E71FC0" w:rsidRDefault="00BF2D92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1E99" w:rsidRPr="00E71FC0" w:rsidRDefault="00371E99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C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5 шаг.</w:t>
      </w:r>
      <w:r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наличии свободных мест в выбранном стационаре, поликлиника определяет ему планируемую дату госпитализации</w:t>
      </w:r>
      <w:r w:rsidR="0044458E" w:rsidRPr="00E71FC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71E99" w:rsidRPr="00E71FC0" w:rsidRDefault="007F4EC4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1" type="#_x0000_t67" style="position:absolute;left:0;text-align:left;margin-left:197.7pt;margin-top:1.75pt;width:18.75pt;height:20.8pt;z-index:251664384">
            <v:textbox style="layout-flow:vertical-ideographic"/>
          </v:shape>
        </w:pict>
      </w:r>
    </w:p>
    <w:p w:rsidR="00646985" w:rsidRPr="00E71FC0" w:rsidRDefault="00646985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985" w:rsidRPr="00E71FC0" w:rsidRDefault="007F4EC4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32" type="#_x0000_t67" style="position:absolute;left:0;text-align:left;margin-left:197.7pt;margin-top:45.85pt;width:18.75pt;height:22pt;z-index:251665408">
            <v:textbox style="layout-flow:vertical-ideographic"/>
          </v:shape>
        </w:pict>
      </w:r>
      <w:r w:rsidR="00646985" w:rsidRPr="005C4C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6 шаг.</w:t>
      </w:r>
      <w:r w:rsidR="00646985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Сотрудники поликлиники вносят в портал данные своего пациента,  как нуждающегося в госпитализации. </w:t>
      </w:r>
      <w:r w:rsidR="00646985" w:rsidRPr="00E71FC0">
        <w:rPr>
          <w:rFonts w:ascii="Times New Roman" w:eastAsia="Times New Roman" w:hAnsi="Times New Roman" w:cs="Times New Roman"/>
          <w:sz w:val="28"/>
          <w:szCs w:val="28"/>
        </w:rPr>
        <w:t>Когда заявка на больного зарегистрирована, ему автоматически присваивается код госпитализации</w:t>
      </w:r>
      <w:r w:rsidR="0044458E" w:rsidRPr="00E71F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6985" w:rsidRPr="00E71FC0" w:rsidRDefault="00646985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6985" w:rsidRPr="00E71FC0" w:rsidRDefault="007F4EC4" w:rsidP="00646985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36" type="#_x0000_t67" style="position:absolute;left:0;text-align:left;margin-left:197.7pt;margin-top:54.75pt;width:18.75pt;height:23.45pt;z-index:251669504">
            <v:textbox style="layout-flow:vertical-ideographic"/>
          </v:shape>
        </w:pict>
      </w:r>
      <w:r w:rsidR="00646985" w:rsidRPr="005C4C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7 шаг.</w:t>
      </w:r>
      <w:r w:rsidR="00646985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Стационар проставляет свою дату госпитализации, поскольку он может не согласиться с той датой, которую проставила поликлиника, ведь в больницы поступают не только плановые больные, но и экстренные. </w:t>
      </w:r>
    </w:p>
    <w:p w:rsidR="00BE5501" w:rsidRDefault="00BE5501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EC4" w:rsidRPr="00E71FC0" w:rsidRDefault="007F4EC4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EC4" w:rsidRPr="00E71FC0" w:rsidRDefault="00646985" w:rsidP="007F4EC4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C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8 шаг.</w:t>
      </w:r>
      <w:r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="00C24F56" w:rsidRPr="00E71FC0">
        <w:rPr>
          <w:rFonts w:ascii="Times New Roman" w:eastAsia="Times New Roman" w:hAnsi="Times New Roman" w:cs="Times New Roman"/>
          <w:b/>
          <w:sz w:val="28"/>
          <w:szCs w:val="28"/>
        </w:rPr>
        <w:t>пециалисты поликлиники</w:t>
      </w:r>
      <w:r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C411D" w:rsidRPr="00E71FC0">
        <w:rPr>
          <w:rFonts w:ascii="Times New Roman" w:eastAsia="Times New Roman" w:hAnsi="Times New Roman" w:cs="Times New Roman"/>
          <w:b/>
          <w:sz w:val="28"/>
          <w:szCs w:val="28"/>
        </w:rPr>
        <w:t>получают</w:t>
      </w:r>
      <w:r w:rsidR="00C24F56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C0506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</w:t>
      </w:r>
      <w:r w:rsidR="00C24F56" w:rsidRPr="00E71FC0">
        <w:rPr>
          <w:rFonts w:ascii="Times New Roman" w:eastAsia="Times New Roman" w:hAnsi="Times New Roman" w:cs="Times New Roman"/>
          <w:b/>
          <w:sz w:val="28"/>
          <w:szCs w:val="28"/>
        </w:rPr>
        <w:t>дат</w:t>
      </w:r>
      <w:r w:rsidR="004C050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C24F56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C411D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госпитализации </w:t>
      </w:r>
      <w:r w:rsidR="00C24F56" w:rsidRPr="00E71FC0">
        <w:rPr>
          <w:rFonts w:ascii="Times New Roman" w:eastAsia="Times New Roman" w:hAnsi="Times New Roman" w:cs="Times New Roman"/>
          <w:b/>
          <w:sz w:val="28"/>
          <w:szCs w:val="28"/>
        </w:rPr>
        <w:t>из стационара, распечатывают талон госпитализации и отдают</w:t>
      </w:r>
      <w:r w:rsidR="00EC411D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его непосредственно пациенту</w:t>
      </w:r>
      <w:r w:rsidR="00C24F56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7F4EC4" w:rsidRDefault="007F4EC4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pict>
          <v:shape id="_x0000_s1034" type="#_x0000_t67" style="position:absolute;left:0;text-align:left;margin-left:202.2pt;margin-top:7.7pt;width:18.75pt;height:22.3pt;z-index:251667456">
            <v:textbox style="layout-flow:vertical-ideographic"/>
          </v:shape>
        </w:pict>
      </w:r>
    </w:p>
    <w:p w:rsidR="00EC411D" w:rsidRPr="00E71FC0" w:rsidRDefault="00EC411D" w:rsidP="00255CD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C411D" w:rsidRPr="00E71FC0" w:rsidRDefault="007F4EC4" w:rsidP="00EC411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FF0000"/>
          <w:sz w:val="28"/>
          <w:szCs w:val="28"/>
        </w:rPr>
        <w:pict>
          <v:shape id="_x0000_s1035" type="#_x0000_t67" style="position:absolute;left:0;text-align:left;margin-left:197.7pt;margin-top:31.8pt;width:18.75pt;height:18.5pt;z-index:251668480">
            <v:textbox style="layout-flow:vertical-ideographic"/>
          </v:shape>
        </w:pict>
      </w:r>
      <w:r w:rsidR="00EC411D" w:rsidRPr="005C4C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9 шаг.</w:t>
      </w:r>
      <w:r w:rsidR="00EC411D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C050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C24F56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ациент поступает в выбранный им стационар в конкретную дату </w:t>
      </w:r>
      <w:r w:rsidR="004C0506">
        <w:rPr>
          <w:rFonts w:ascii="Times New Roman" w:eastAsia="Times New Roman" w:hAnsi="Times New Roman" w:cs="Times New Roman"/>
          <w:b/>
          <w:sz w:val="28"/>
          <w:szCs w:val="28"/>
        </w:rPr>
        <w:t xml:space="preserve">госпитализации, имея при себе </w:t>
      </w:r>
      <w:r w:rsidR="00C24F56" w:rsidRPr="00E71FC0">
        <w:rPr>
          <w:rFonts w:ascii="Times New Roman" w:eastAsia="Times New Roman" w:hAnsi="Times New Roman" w:cs="Times New Roman"/>
          <w:b/>
          <w:sz w:val="28"/>
          <w:szCs w:val="28"/>
        </w:rPr>
        <w:t>направление</w:t>
      </w:r>
      <w:r w:rsidR="004C0506">
        <w:rPr>
          <w:rFonts w:ascii="Times New Roman" w:eastAsia="Times New Roman" w:hAnsi="Times New Roman" w:cs="Times New Roman"/>
          <w:b/>
          <w:sz w:val="28"/>
          <w:szCs w:val="28"/>
        </w:rPr>
        <w:t xml:space="preserve"> и талон</w:t>
      </w:r>
      <w:r w:rsidR="00C24F56" w:rsidRPr="00E71FC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C411D" w:rsidRPr="00E71FC0" w:rsidRDefault="00EC411D" w:rsidP="00EC411D">
      <w:pPr>
        <w:pStyle w:val="a3"/>
        <w:jc w:val="both"/>
        <w:rPr>
          <w:rStyle w:val="a9"/>
          <w:rFonts w:ascii="Times New Roman" w:hAnsi="Times New Roman" w:cs="Times New Roman"/>
          <w:b/>
          <w:bCs/>
          <w:sz w:val="28"/>
          <w:szCs w:val="28"/>
        </w:rPr>
      </w:pPr>
    </w:p>
    <w:p w:rsidR="00470343" w:rsidRPr="00E71FC0" w:rsidRDefault="00EC411D" w:rsidP="004445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CE9">
        <w:rPr>
          <w:rStyle w:val="a9"/>
          <w:rFonts w:ascii="Times New Roman" w:hAnsi="Times New Roman" w:cs="Times New Roman"/>
          <w:b/>
          <w:bCs/>
          <w:i w:val="0"/>
          <w:color w:val="FF0000"/>
          <w:sz w:val="28"/>
          <w:szCs w:val="28"/>
        </w:rPr>
        <w:t>10 шаг</w:t>
      </w:r>
      <w:r w:rsidRPr="00E71FC0">
        <w:rPr>
          <w:rStyle w:val="a8"/>
          <w:rFonts w:ascii="Times New Roman" w:hAnsi="Times New Roman" w:cs="Times New Roman"/>
          <w:i/>
          <w:sz w:val="28"/>
          <w:szCs w:val="28"/>
        </w:rPr>
        <w:t xml:space="preserve"> </w:t>
      </w:r>
      <w:r w:rsidR="0044458E" w:rsidRPr="00E71FC0">
        <w:rPr>
          <w:rStyle w:val="a8"/>
          <w:rFonts w:ascii="Times New Roman" w:hAnsi="Times New Roman" w:cs="Times New Roman"/>
          <w:i/>
          <w:sz w:val="28"/>
          <w:szCs w:val="28"/>
        </w:rPr>
        <w:t>–</w:t>
      </w:r>
      <w:r w:rsidRPr="00E71FC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44458E" w:rsidRPr="00E71FC0">
        <w:rPr>
          <w:rStyle w:val="a8"/>
          <w:rFonts w:ascii="Times New Roman" w:hAnsi="Times New Roman" w:cs="Times New Roman"/>
          <w:sz w:val="28"/>
          <w:szCs w:val="28"/>
        </w:rPr>
        <w:t xml:space="preserve">Пациент </w:t>
      </w:r>
      <w:r w:rsidR="0044458E" w:rsidRPr="004B7A47">
        <w:rPr>
          <w:rFonts w:ascii="Times New Roman" w:hAnsi="Times New Roman" w:cs="Times New Roman"/>
          <w:b/>
          <w:sz w:val="28"/>
          <w:szCs w:val="28"/>
        </w:rPr>
        <w:t>обязан</w:t>
      </w:r>
      <w:r w:rsidRPr="004B7A47">
        <w:rPr>
          <w:rFonts w:ascii="Times New Roman" w:hAnsi="Times New Roman" w:cs="Times New Roman"/>
          <w:b/>
          <w:sz w:val="28"/>
          <w:szCs w:val="28"/>
        </w:rPr>
        <w:t xml:space="preserve"> явиться на госпитализацию в срок, указанный в направлении.</w:t>
      </w:r>
      <w:r w:rsidRPr="00E71FC0">
        <w:rPr>
          <w:rFonts w:ascii="Times New Roman" w:hAnsi="Times New Roman" w:cs="Times New Roman"/>
          <w:sz w:val="28"/>
          <w:szCs w:val="28"/>
        </w:rPr>
        <w:t xml:space="preserve"> В случае возникновения непредвиденных ситуаций (наличие другого острого заболевания, отъезд,</w:t>
      </w:r>
      <w:r w:rsidR="0044458E" w:rsidRPr="00E71FC0">
        <w:rPr>
          <w:rFonts w:ascii="Times New Roman" w:hAnsi="Times New Roman" w:cs="Times New Roman"/>
          <w:sz w:val="28"/>
          <w:szCs w:val="28"/>
        </w:rPr>
        <w:t xml:space="preserve"> отсутствие билетов и т.д.), ему</w:t>
      </w:r>
      <w:r w:rsidRPr="00E71FC0">
        <w:rPr>
          <w:rFonts w:ascii="Times New Roman" w:hAnsi="Times New Roman" w:cs="Times New Roman"/>
          <w:sz w:val="28"/>
          <w:szCs w:val="28"/>
        </w:rPr>
        <w:t xml:space="preserve"> необходимо своевременно известить</w:t>
      </w:r>
      <w:r w:rsidR="0044458E" w:rsidRPr="00E71FC0">
        <w:rPr>
          <w:rFonts w:ascii="Times New Roman" w:hAnsi="Times New Roman" w:cs="Times New Roman"/>
          <w:sz w:val="28"/>
          <w:szCs w:val="28"/>
        </w:rPr>
        <w:t xml:space="preserve"> своего</w:t>
      </w:r>
      <w:r w:rsidRPr="00E71FC0">
        <w:rPr>
          <w:rFonts w:ascii="Times New Roman" w:hAnsi="Times New Roman" w:cs="Times New Roman"/>
          <w:sz w:val="28"/>
          <w:szCs w:val="28"/>
        </w:rPr>
        <w:t xml:space="preserve"> участкового врача.</w:t>
      </w:r>
    </w:p>
    <w:p w:rsidR="00C24F56" w:rsidRPr="00E71FC0" w:rsidRDefault="00365870" w:rsidP="00EC411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4F56" w:rsidRPr="00E71FC0">
        <w:rPr>
          <w:rFonts w:ascii="Times New Roman" w:eastAsia="Times New Roman" w:hAnsi="Times New Roman" w:cs="Times New Roman"/>
          <w:b/>
          <w:sz w:val="28"/>
          <w:szCs w:val="28"/>
        </w:rPr>
        <w:t>Казахстанцы м</w:t>
      </w:r>
      <w:r w:rsidR="00914413">
        <w:rPr>
          <w:rFonts w:ascii="Times New Roman" w:eastAsia="Times New Roman" w:hAnsi="Times New Roman" w:cs="Times New Roman"/>
          <w:b/>
          <w:sz w:val="28"/>
          <w:szCs w:val="28"/>
        </w:rPr>
        <w:t xml:space="preserve">огут узнать о наличии свободных </w:t>
      </w:r>
      <w:r w:rsidR="00C24F56" w:rsidRPr="00E71FC0">
        <w:rPr>
          <w:rFonts w:ascii="Times New Roman" w:eastAsia="Times New Roman" w:hAnsi="Times New Roman" w:cs="Times New Roman"/>
          <w:b/>
          <w:sz w:val="28"/>
          <w:szCs w:val="28"/>
        </w:rPr>
        <w:t>ме</w:t>
      </w:r>
      <w:proofErr w:type="gramStart"/>
      <w:r w:rsidR="00C24F56" w:rsidRPr="00E71FC0">
        <w:rPr>
          <w:rFonts w:ascii="Times New Roman" w:eastAsia="Times New Roman" w:hAnsi="Times New Roman" w:cs="Times New Roman"/>
          <w:b/>
          <w:sz w:val="28"/>
          <w:szCs w:val="28"/>
        </w:rPr>
        <w:t>ст в ст</w:t>
      </w:r>
      <w:proofErr w:type="gramEnd"/>
      <w:r w:rsidR="00C24F56" w:rsidRPr="00E71FC0">
        <w:rPr>
          <w:rFonts w:ascii="Times New Roman" w:eastAsia="Times New Roman" w:hAnsi="Times New Roman" w:cs="Times New Roman"/>
          <w:b/>
          <w:sz w:val="28"/>
          <w:szCs w:val="28"/>
        </w:rPr>
        <w:t xml:space="preserve">ационарах страны, проверить свою очередь на госпитализацию, если есть код направления, на сайте: </w:t>
      </w:r>
      <w:r w:rsidR="00C24F56" w:rsidRPr="00E71FC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www.bg.eisz.kz.</w:t>
      </w:r>
    </w:p>
    <w:p w:rsidR="00C24F56" w:rsidRPr="00E71FC0" w:rsidRDefault="00C24F56" w:rsidP="006D7C2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FC0">
        <w:rPr>
          <w:rFonts w:ascii="Times New Roman" w:eastAsia="Times New Roman" w:hAnsi="Times New Roman" w:cs="Times New Roman"/>
          <w:sz w:val="28"/>
          <w:szCs w:val="28"/>
        </w:rPr>
        <w:lastRenderedPageBreak/>
        <w:t>Стоит отметить, что в листе ожидания не указываются фамилии, здесь необходимо знать код госпитализации, который есть в вашем направлении, все это сделано для соблюдения врачебной тайны.</w:t>
      </w:r>
    </w:p>
    <w:p w:rsidR="00E71FC0" w:rsidRPr="00E71FC0" w:rsidRDefault="00E71FC0" w:rsidP="006D7C2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E7D" w:rsidRPr="00E57E7D" w:rsidRDefault="005C4CE9" w:rsidP="00E71FC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E71FC0" w:rsidRPr="00E71FC0">
        <w:rPr>
          <w:b/>
          <w:sz w:val="28"/>
          <w:szCs w:val="28"/>
        </w:rPr>
        <w:t>Основные цели внедрения портала:</w:t>
      </w:r>
      <w:r w:rsidR="00E71FC0" w:rsidRPr="00E71FC0">
        <w:rPr>
          <w:b/>
          <w:sz w:val="28"/>
          <w:szCs w:val="28"/>
        </w:rPr>
        <w:br/>
      </w:r>
      <w:r w:rsidR="00E71FC0" w:rsidRPr="00E71FC0">
        <w:rPr>
          <w:sz w:val="28"/>
          <w:szCs w:val="28"/>
        </w:rPr>
        <w:t xml:space="preserve">1. </w:t>
      </w:r>
      <w:r w:rsidR="00E57E7D">
        <w:rPr>
          <w:sz w:val="28"/>
          <w:szCs w:val="28"/>
          <w:lang w:val="kk-KZ"/>
        </w:rPr>
        <w:t>Предоставление гражданам нашего региона полной опреративной достоверной информации</w:t>
      </w:r>
      <w:r w:rsidR="00E57E7D" w:rsidRPr="00E57E7D">
        <w:rPr>
          <w:sz w:val="28"/>
          <w:szCs w:val="28"/>
        </w:rPr>
        <w:t>.</w:t>
      </w:r>
    </w:p>
    <w:p w:rsidR="00E71FC0" w:rsidRPr="00E71FC0" w:rsidRDefault="00E71FC0" w:rsidP="00E71FC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1FC0">
        <w:rPr>
          <w:sz w:val="28"/>
          <w:szCs w:val="28"/>
        </w:rPr>
        <w:t>2. Обеспечения прозрачности плановой госпитализации в рамках ГОБМП.</w:t>
      </w:r>
      <w:r w:rsidRPr="00E71FC0">
        <w:rPr>
          <w:sz w:val="28"/>
          <w:szCs w:val="28"/>
        </w:rPr>
        <w:br/>
        <w:t>3. Автоматизация процесса плановой госпитализации с минимальным участием человеческого фактора.</w:t>
      </w:r>
    </w:p>
    <w:p w:rsidR="0044458E" w:rsidRPr="00E71FC0" w:rsidRDefault="0044458E" w:rsidP="006D7C2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506" w:rsidRDefault="0044458E" w:rsidP="004C0506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1FC0">
        <w:rPr>
          <w:rFonts w:ascii="Times New Roman" w:eastAsia="Times New Roman" w:hAnsi="Times New Roman" w:cs="Times New Roman"/>
          <w:sz w:val="28"/>
          <w:szCs w:val="28"/>
        </w:rPr>
        <w:t xml:space="preserve">Более </w:t>
      </w:r>
      <w:proofErr w:type="gramStart"/>
      <w:r w:rsidRPr="00E71FC0">
        <w:rPr>
          <w:rFonts w:ascii="Times New Roman" w:eastAsia="Times New Roman" w:hAnsi="Times New Roman" w:cs="Times New Roman"/>
          <w:sz w:val="28"/>
          <w:szCs w:val="28"/>
        </w:rPr>
        <w:t>подробная</w:t>
      </w:r>
      <w:proofErr w:type="gramEnd"/>
      <w:r w:rsidRPr="00E71FC0">
        <w:rPr>
          <w:rFonts w:ascii="Times New Roman" w:eastAsia="Times New Roman" w:hAnsi="Times New Roman" w:cs="Times New Roman"/>
          <w:sz w:val="28"/>
          <w:szCs w:val="28"/>
        </w:rPr>
        <w:t xml:space="preserve"> информацию представлена на сайте </w:t>
      </w:r>
      <w:hyperlink r:id="rId7" w:history="1">
        <w:r w:rsidRPr="00E71FC0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www.bg.eisz.kz</w:t>
        </w:r>
      </w:hyperlink>
      <w:r w:rsidRPr="00E71FC0">
        <w:rPr>
          <w:rFonts w:ascii="Times New Roman" w:eastAsia="Times New Roman" w:hAnsi="Times New Roman" w:cs="Times New Roman"/>
          <w:sz w:val="28"/>
          <w:szCs w:val="28"/>
        </w:rPr>
        <w:t>,  а также на сайте ЛИЦ –</w:t>
      </w:r>
      <w:r w:rsidRPr="00E71FC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8" w:history="1">
        <w:r w:rsidRPr="00E71FC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Pr="00E71FC0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E71FC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druginfo</w:t>
        </w:r>
        <w:proofErr w:type="spellEnd"/>
        <w:r w:rsidRPr="00E71FC0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E71FC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kz</w:t>
        </w:r>
        <w:proofErr w:type="spellEnd"/>
      </w:hyperlink>
      <w:r w:rsidRPr="00E71FC0">
        <w:rPr>
          <w:rFonts w:ascii="Times New Roman" w:eastAsia="Times New Roman" w:hAnsi="Times New Roman" w:cs="Times New Roman"/>
          <w:sz w:val="28"/>
          <w:szCs w:val="28"/>
        </w:rPr>
        <w:t>, в р</w:t>
      </w:r>
      <w:r w:rsidR="005C4CE9">
        <w:rPr>
          <w:rFonts w:ascii="Times New Roman" w:eastAsia="Times New Roman" w:hAnsi="Times New Roman" w:cs="Times New Roman"/>
          <w:sz w:val="28"/>
          <w:szCs w:val="28"/>
        </w:rPr>
        <w:t>убрике</w:t>
      </w:r>
    </w:p>
    <w:p w:rsidR="0047495B" w:rsidRDefault="005C4CE9" w:rsidP="004C0506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Пациентов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/Что важно </w:t>
      </w:r>
      <w:r w:rsidR="0044458E" w:rsidRPr="00E71FC0">
        <w:rPr>
          <w:rFonts w:ascii="Times New Roman" w:eastAsia="Times New Roman" w:hAnsi="Times New Roman" w:cs="Times New Roman"/>
          <w:sz w:val="28"/>
          <w:szCs w:val="28"/>
        </w:rPr>
        <w:t>знать»</w:t>
      </w:r>
      <w:r w:rsidR="00E71FC0" w:rsidRPr="00E71F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71FC0" w:rsidRPr="00E71FC0" w:rsidRDefault="0044458E" w:rsidP="004C0506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1FC0">
        <w:rPr>
          <w:rFonts w:ascii="Times New Roman" w:hAnsi="Times New Roman" w:cs="Times New Roman"/>
          <w:sz w:val="28"/>
          <w:szCs w:val="28"/>
        </w:rPr>
        <w:br/>
      </w:r>
      <w:r w:rsidR="00E71FC0">
        <w:rPr>
          <w:color w:val="000000"/>
          <w:sz w:val="28"/>
          <w:szCs w:val="28"/>
        </w:rPr>
        <w:t xml:space="preserve">        </w:t>
      </w:r>
      <w:r w:rsidR="00E71FC0" w:rsidRPr="00E71FC0">
        <w:rPr>
          <w:rFonts w:ascii="Times New Roman" w:hAnsi="Times New Roman" w:cs="Times New Roman"/>
          <w:color w:val="000000"/>
          <w:sz w:val="28"/>
          <w:szCs w:val="28"/>
        </w:rPr>
        <w:t>Лекарственный информационный центр предоставляет достоверную информацию о правах граждан на лекарственное обеспечение в рамках гарантированного объема бесплатной медицинской помощи, о рациональном, эффективном и безопасном применении лекарственных средств, а также о возможных побочных эффектах.</w:t>
      </w:r>
    </w:p>
    <w:p w:rsidR="00E71FC0" w:rsidRDefault="00E71FC0" w:rsidP="005C4CE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E71FC0">
        <w:rPr>
          <w:color w:val="000000"/>
          <w:sz w:val="28"/>
          <w:szCs w:val="28"/>
        </w:rPr>
        <w:t>В своей работе специалисты Лекарственного информационного центра используют источники доказательной медицины и базы данных по лекарственным средствам, нормативно правовым актам в сфере обращения лекарственных средств, предоставляя объективную и достоверную</w:t>
      </w:r>
      <w:r w:rsidR="004C0506">
        <w:rPr>
          <w:color w:val="000000"/>
          <w:sz w:val="28"/>
          <w:szCs w:val="28"/>
        </w:rPr>
        <w:t xml:space="preserve"> информацию во всех 16 регионах страны,  в том числе </w:t>
      </w:r>
      <w:r>
        <w:rPr>
          <w:color w:val="000000"/>
          <w:sz w:val="28"/>
          <w:szCs w:val="28"/>
        </w:rPr>
        <w:t xml:space="preserve">в городах Астана и Алматы. </w:t>
      </w:r>
    </w:p>
    <w:p w:rsidR="005C4CE9" w:rsidRDefault="005C4CE9" w:rsidP="005C4CE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Звоните! </w:t>
      </w:r>
      <w:r w:rsidR="004B7A4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ы рады помочь всем!</w:t>
      </w:r>
    </w:p>
    <w:p w:rsidR="00E71FC0" w:rsidRPr="00E71FC0" w:rsidRDefault="00E71FC0" w:rsidP="00E71FC0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7495B" w:rsidRPr="0047495B" w:rsidRDefault="0047495B" w:rsidP="00474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CC3300"/>
          <w:sz w:val="32"/>
          <w:szCs w:val="32"/>
          <w:lang w:eastAsia="en-US" w:bidi="en-US"/>
        </w:rPr>
      </w:pPr>
      <w:r w:rsidRPr="0047495B">
        <w:rPr>
          <w:rFonts w:ascii="Times New Roman" w:eastAsia="Times New Roman" w:hAnsi="Times New Roman" w:cs="Times New Roman"/>
          <w:b/>
          <w:caps/>
          <w:color w:val="CC3300"/>
          <w:sz w:val="32"/>
          <w:szCs w:val="32"/>
          <w:lang w:eastAsia="en-US" w:bidi="en-US"/>
        </w:rPr>
        <w:t>Контактная информация:</w:t>
      </w:r>
    </w:p>
    <w:p w:rsidR="0047495B" w:rsidRPr="0047495B" w:rsidRDefault="0047495B" w:rsidP="00474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47495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Звоните  </w:t>
      </w:r>
      <w:r w:rsidRPr="0047495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по</w:t>
      </w:r>
      <w:r w:rsidRPr="0047495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r w:rsidRPr="0047495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единой бесплатной телефонной линии для населения и медицинских работников </w:t>
      </w:r>
      <w:r w:rsidRPr="0047495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– 8</w:t>
      </w:r>
      <w:r w:rsidRPr="0047495B">
        <w:rPr>
          <w:rFonts w:ascii="Times New Roman" w:eastAsia="Times New Roman" w:hAnsi="Times New Roman" w:cs="Times New Roman"/>
          <w:b/>
          <w:sz w:val="28"/>
          <w:szCs w:val="28"/>
          <w:lang w:val="en-US" w:eastAsia="en-US" w:bidi="en-US"/>
        </w:rPr>
        <w:t> </w:t>
      </w:r>
      <w:r w:rsidRPr="0047495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800</w:t>
      </w:r>
      <w:r w:rsidRPr="0047495B">
        <w:rPr>
          <w:rFonts w:ascii="Times New Roman" w:eastAsia="Times New Roman" w:hAnsi="Times New Roman" w:cs="Times New Roman"/>
          <w:b/>
          <w:sz w:val="28"/>
          <w:szCs w:val="28"/>
          <w:lang w:val="en-US" w:eastAsia="en-US" w:bidi="en-US"/>
        </w:rPr>
        <w:t> </w:t>
      </w:r>
      <w:r w:rsidRPr="0047495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080 88 87.</w:t>
      </w:r>
    </w:p>
    <w:p w:rsidR="0047495B" w:rsidRPr="0047495B" w:rsidRDefault="0047495B" w:rsidP="00474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47495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Адрес: г. Кара</w:t>
      </w:r>
      <w:r w:rsidR="007C4764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ганда, ул. Алиханова 2, 3 этаж. Телефон </w:t>
      </w:r>
      <w:r w:rsidRPr="0047495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8 (7212) 79 11 92 </w:t>
      </w:r>
    </w:p>
    <w:p w:rsidR="0047495B" w:rsidRPr="0047495B" w:rsidRDefault="0047495B" w:rsidP="00474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proofErr w:type="gramStart"/>
      <w:r w:rsidRPr="0047495B">
        <w:rPr>
          <w:rFonts w:ascii="Times New Roman" w:eastAsia="Times New Roman" w:hAnsi="Times New Roman" w:cs="Times New Roman"/>
          <w:b/>
          <w:sz w:val="28"/>
          <w:szCs w:val="28"/>
          <w:lang w:val="en-US" w:eastAsia="en-US" w:bidi="en-US"/>
        </w:rPr>
        <w:t>e</w:t>
      </w:r>
      <w:r w:rsidRPr="0047495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-</w:t>
      </w:r>
      <w:r w:rsidRPr="0047495B">
        <w:rPr>
          <w:rFonts w:ascii="Times New Roman" w:eastAsia="Times New Roman" w:hAnsi="Times New Roman" w:cs="Times New Roman"/>
          <w:b/>
          <w:sz w:val="28"/>
          <w:szCs w:val="28"/>
          <w:lang w:val="en-US" w:eastAsia="en-US" w:bidi="en-US"/>
        </w:rPr>
        <w:t>mail</w:t>
      </w:r>
      <w:proofErr w:type="gramEnd"/>
      <w:r w:rsidRPr="0047495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:</w:t>
      </w:r>
      <w:r w:rsidRPr="0047495B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 </w:t>
      </w:r>
      <w:hyperlink r:id="rId9" w:history="1">
        <w:r w:rsidRPr="0047495B">
          <w:rPr>
            <w:rFonts w:ascii="Times New Roman" w:eastAsia="Times New Roman" w:hAnsi="Times New Roman" w:cs="Times New Roman"/>
            <w:b/>
            <w:bCs/>
            <w:color w:val="0000FF" w:themeColor="hyperlink"/>
            <w:sz w:val="28"/>
            <w:szCs w:val="28"/>
            <w:u w:val="single"/>
            <w:lang w:val="en-US" w:eastAsia="en-US" w:bidi="en-US"/>
          </w:rPr>
          <w:t>lic</w:t>
        </w:r>
        <w:r w:rsidRPr="0047495B">
          <w:rPr>
            <w:rFonts w:ascii="Times New Roman" w:eastAsia="Times New Roman" w:hAnsi="Times New Roman" w:cs="Times New Roman"/>
            <w:b/>
            <w:bCs/>
            <w:color w:val="0000FF" w:themeColor="hyperlink"/>
            <w:sz w:val="28"/>
            <w:szCs w:val="28"/>
            <w:u w:val="single"/>
            <w:lang w:eastAsia="en-US" w:bidi="en-US"/>
          </w:rPr>
          <w:t>@</w:t>
        </w:r>
        <w:r w:rsidRPr="0047495B">
          <w:rPr>
            <w:rFonts w:ascii="Times New Roman" w:eastAsia="Times New Roman" w:hAnsi="Times New Roman" w:cs="Times New Roman"/>
            <w:b/>
            <w:bCs/>
            <w:color w:val="0000FF" w:themeColor="hyperlink"/>
            <w:sz w:val="28"/>
            <w:szCs w:val="28"/>
            <w:u w:val="single"/>
            <w:lang w:val="en-US" w:eastAsia="en-US" w:bidi="en-US"/>
          </w:rPr>
          <w:t>miackrg</w:t>
        </w:r>
        <w:r w:rsidRPr="0047495B">
          <w:rPr>
            <w:rFonts w:ascii="Times New Roman" w:eastAsia="Times New Roman" w:hAnsi="Times New Roman" w:cs="Times New Roman"/>
            <w:b/>
            <w:bCs/>
            <w:color w:val="0000FF" w:themeColor="hyperlink"/>
            <w:sz w:val="28"/>
            <w:szCs w:val="28"/>
            <w:u w:val="single"/>
            <w:lang w:eastAsia="en-US" w:bidi="en-US"/>
          </w:rPr>
          <w:t>.</w:t>
        </w:r>
        <w:r w:rsidRPr="0047495B">
          <w:rPr>
            <w:rFonts w:ascii="Times New Roman" w:eastAsia="Times New Roman" w:hAnsi="Times New Roman" w:cs="Times New Roman"/>
            <w:b/>
            <w:bCs/>
            <w:color w:val="0000FF" w:themeColor="hyperlink"/>
            <w:sz w:val="28"/>
            <w:szCs w:val="28"/>
            <w:u w:val="single"/>
            <w:lang w:val="en-US" w:eastAsia="en-US" w:bidi="en-US"/>
          </w:rPr>
          <w:t>kz</w:t>
        </w:r>
      </w:hyperlink>
      <w:r w:rsidRPr="0047495B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 (г.Караганда). </w:t>
      </w:r>
    </w:p>
    <w:p w:rsidR="0047495B" w:rsidRPr="0047495B" w:rsidRDefault="0047495B" w:rsidP="00474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proofErr w:type="gramStart"/>
      <w:r w:rsidRPr="0047495B">
        <w:rPr>
          <w:rFonts w:ascii="Times New Roman" w:eastAsia="Times New Roman" w:hAnsi="Times New Roman" w:cs="Times New Roman"/>
          <w:b/>
          <w:sz w:val="28"/>
          <w:szCs w:val="28"/>
          <w:lang w:val="en-US" w:eastAsia="en-US" w:bidi="en-US"/>
        </w:rPr>
        <w:t>web</w:t>
      </w:r>
      <w:r w:rsidRPr="0047495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-сайт</w:t>
      </w:r>
      <w:proofErr w:type="gramEnd"/>
      <w:r w:rsidRPr="0047495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: </w:t>
      </w:r>
      <w:hyperlink r:id="rId10" w:history="1">
        <w:r w:rsidRPr="0047495B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 w:eastAsia="en-US" w:bidi="en-US"/>
          </w:rPr>
          <w:t>www</w:t>
        </w:r>
        <w:r w:rsidRPr="0047495B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47495B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 w:eastAsia="en-US" w:bidi="en-US"/>
          </w:rPr>
          <w:t>druginfo</w:t>
        </w:r>
        <w:proofErr w:type="spellEnd"/>
        <w:r w:rsidRPr="0047495B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47495B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 w:eastAsia="en-US" w:bidi="en-US"/>
          </w:rPr>
          <w:t>kz</w:t>
        </w:r>
        <w:proofErr w:type="spellEnd"/>
      </w:hyperlink>
    </w:p>
    <w:p w:rsidR="0047495B" w:rsidRPr="0047495B" w:rsidRDefault="0047495B" w:rsidP="00474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47495B" w:rsidRPr="0047495B" w:rsidRDefault="0047495B" w:rsidP="004749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47495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Лекарственный информационный центр</w:t>
      </w:r>
    </w:p>
    <w:p w:rsidR="0047495B" w:rsidRPr="0047495B" w:rsidRDefault="0047495B" w:rsidP="004749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47495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РГП «РЦРЗ» МЗ РК</w:t>
      </w:r>
    </w:p>
    <w:p w:rsidR="00E71FC0" w:rsidRPr="00E71FC0" w:rsidRDefault="00E71FC0" w:rsidP="00E71FC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E71FC0" w:rsidRPr="00E71FC0" w:rsidSect="002E0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33DC"/>
    <w:multiLevelType w:val="multilevel"/>
    <w:tmpl w:val="5B46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EC5699"/>
    <w:multiLevelType w:val="hybridMultilevel"/>
    <w:tmpl w:val="03B0D992"/>
    <w:lvl w:ilvl="0" w:tplc="79FC4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CA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12C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C23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E8D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244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3EA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F2C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86B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4DDB"/>
    <w:rsid w:val="00066738"/>
    <w:rsid w:val="000B7C2A"/>
    <w:rsid w:val="0011673D"/>
    <w:rsid w:val="00176C9B"/>
    <w:rsid w:val="001D4DDB"/>
    <w:rsid w:val="0025087C"/>
    <w:rsid w:val="00255CD1"/>
    <w:rsid w:val="002E0F0C"/>
    <w:rsid w:val="00365870"/>
    <w:rsid w:val="00371E99"/>
    <w:rsid w:val="003D06D0"/>
    <w:rsid w:val="0041743E"/>
    <w:rsid w:val="0044458E"/>
    <w:rsid w:val="00470343"/>
    <w:rsid w:val="0047495B"/>
    <w:rsid w:val="004B7A47"/>
    <w:rsid w:val="004C0506"/>
    <w:rsid w:val="00527B58"/>
    <w:rsid w:val="005C4CE9"/>
    <w:rsid w:val="005C6A79"/>
    <w:rsid w:val="00635662"/>
    <w:rsid w:val="00646985"/>
    <w:rsid w:val="00693DD2"/>
    <w:rsid w:val="006D7C21"/>
    <w:rsid w:val="00784604"/>
    <w:rsid w:val="007C4764"/>
    <w:rsid w:val="007F4EC4"/>
    <w:rsid w:val="00824F7F"/>
    <w:rsid w:val="008A1B16"/>
    <w:rsid w:val="008A5588"/>
    <w:rsid w:val="008C5159"/>
    <w:rsid w:val="00914413"/>
    <w:rsid w:val="009870E3"/>
    <w:rsid w:val="009D5C24"/>
    <w:rsid w:val="00AC08EA"/>
    <w:rsid w:val="00B501A4"/>
    <w:rsid w:val="00BB02A4"/>
    <w:rsid w:val="00BE5501"/>
    <w:rsid w:val="00BF2D92"/>
    <w:rsid w:val="00C24F56"/>
    <w:rsid w:val="00CC3AAE"/>
    <w:rsid w:val="00CE66B2"/>
    <w:rsid w:val="00D05F03"/>
    <w:rsid w:val="00D272A9"/>
    <w:rsid w:val="00D42BFA"/>
    <w:rsid w:val="00E57E7D"/>
    <w:rsid w:val="00E71FC0"/>
    <w:rsid w:val="00EC411D"/>
    <w:rsid w:val="00F0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0C"/>
  </w:style>
  <w:style w:type="paragraph" w:styleId="2">
    <w:name w:val="heading 2"/>
    <w:basedOn w:val="a"/>
    <w:link w:val="20"/>
    <w:uiPriority w:val="9"/>
    <w:qFormat/>
    <w:rsid w:val="00255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DD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55CD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CD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5C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25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255CD1"/>
    <w:rPr>
      <w:b/>
      <w:bCs/>
    </w:rPr>
  </w:style>
  <w:style w:type="character" w:styleId="a9">
    <w:name w:val="Emphasis"/>
    <w:basedOn w:val="a0"/>
    <w:uiPriority w:val="20"/>
    <w:qFormat/>
    <w:rsid w:val="00255CD1"/>
    <w:rPr>
      <w:i/>
      <w:iCs/>
    </w:rPr>
  </w:style>
  <w:style w:type="paragraph" w:styleId="aa">
    <w:name w:val="List Paragraph"/>
    <w:basedOn w:val="a"/>
    <w:uiPriority w:val="34"/>
    <w:qFormat/>
    <w:rsid w:val="00371E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6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ginfo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g.eisz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ruginfo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@miack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Abelgazina_D</dc:creator>
  <cp:keywords/>
  <dc:description/>
  <cp:lastModifiedBy>Айнур Н. Ихамбаева</cp:lastModifiedBy>
  <cp:revision>19</cp:revision>
  <cp:lastPrinted>2012-03-15T06:56:00Z</cp:lastPrinted>
  <dcterms:created xsi:type="dcterms:W3CDTF">2012-03-12T10:27:00Z</dcterms:created>
  <dcterms:modified xsi:type="dcterms:W3CDTF">2012-04-03T04:29:00Z</dcterms:modified>
</cp:coreProperties>
</file>