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09" w:rsidRDefault="00D52409"/>
    <w:p w:rsidR="001460B6" w:rsidRDefault="001460B6" w:rsidP="001460B6">
      <w:pPr>
        <w:jc w:val="center"/>
        <w:rPr>
          <w:b/>
          <w:sz w:val="32"/>
          <w:szCs w:val="32"/>
        </w:rPr>
      </w:pPr>
      <w:r w:rsidRPr="001460B6">
        <w:rPr>
          <w:b/>
          <w:sz w:val="32"/>
          <w:szCs w:val="32"/>
        </w:rPr>
        <w:t>ОТЧЕТ О ДОХОДАХ И РАСХОДАХ ЗА 2015 ГОД</w:t>
      </w:r>
    </w:p>
    <w:p w:rsidR="001460B6" w:rsidRDefault="001460B6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ГКП на ПХВ «Городская поликлиника №8» УЗ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лматы </w:t>
      </w:r>
    </w:p>
    <w:p w:rsidR="001460B6" w:rsidRDefault="001460B6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енге)</w:t>
      </w:r>
    </w:p>
    <w:tbl>
      <w:tblPr>
        <w:tblStyle w:val="a3"/>
        <w:tblW w:w="0" w:type="auto"/>
        <w:tblInd w:w="250" w:type="dxa"/>
        <w:tblLook w:val="04A0"/>
      </w:tblPr>
      <w:tblGrid>
        <w:gridCol w:w="6095"/>
        <w:gridCol w:w="2694"/>
      </w:tblGrid>
      <w:tr w:rsidR="001460B6" w:rsidTr="00630F39">
        <w:tc>
          <w:tcPr>
            <w:tcW w:w="6095" w:type="dxa"/>
          </w:tcPr>
          <w:p w:rsidR="001460B6" w:rsidRDefault="001460B6" w:rsidP="00146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60B6" w:rsidRDefault="001460B6" w:rsidP="00146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60B6" w:rsidRDefault="001460B6" w:rsidP="00146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0B6" w:rsidTr="00630F39">
        <w:tc>
          <w:tcPr>
            <w:tcW w:w="6095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2694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0B6" w:rsidTr="00630F39">
        <w:tc>
          <w:tcPr>
            <w:tcW w:w="6095" w:type="dxa"/>
          </w:tcPr>
          <w:p w:rsidR="001460B6" w:rsidRPr="001460B6" w:rsidRDefault="001460B6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 местного бюджета</w:t>
            </w:r>
          </w:p>
        </w:tc>
        <w:tc>
          <w:tcPr>
            <w:tcW w:w="2694" w:type="dxa"/>
          </w:tcPr>
          <w:p w:rsidR="00524EEE" w:rsidRDefault="00514211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2046,9</w:t>
            </w:r>
          </w:p>
        </w:tc>
      </w:tr>
      <w:tr w:rsidR="001460B6" w:rsidTr="00630F39">
        <w:tc>
          <w:tcPr>
            <w:tcW w:w="6095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</w:t>
            </w:r>
          </w:p>
        </w:tc>
        <w:tc>
          <w:tcPr>
            <w:tcW w:w="2694" w:type="dxa"/>
          </w:tcPr>
          <w:p w:rsidR="00524EEE" w:rsidRDefault="00514211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535993,8</w:t>
            </w:r>
          </w:p>
        </w:tc>
      </w:tr>
      <w:tr w:rsidR="00AE2C47" w:rsidTr="00630F39">
        <w:tc>
          <w:tcPr>
            <w:tcW w:w="6095" w:type="dxa"/>
          </w:tcPr>
          <w:p w:rsidR="00AE2C47" w:rsidRPr="001460B6" w:rsidRDefault="00AE2C47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на базе поликлиники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аммологический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E2C47" w:rsidRDefault="00514211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3281,0</w:t>
            </w:r>
          </w:p>
        </w:tc>
      </w:tr>
      <w:tr w:rsidR="00AE2C47" w:rsidTr="00630F39">
        <w:tc>
          <w:tcPr>
            <w:tcW w:w="6095" w:type="dxa"/>
          </w:tcPr>
          <w:p w:rsidR="00AE2C47" w:rsidRPr="001460B6" w:rsidRDefault="00AE2C47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 по дневному стационару</w:t>
            </w:r>
          </w:p>
        </w:tc>
        <w:tc>
          <w:tcPr>
            <w:tcW w:w="2694" w:type="dxa"/>
          </w:tcPr>
          <w:p w:rsidR="00AE2C47" w:rsidRDefault="00514211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31622,0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Платные услуги </w:t>
            </w:r>
          </w:p>
        </w:tc>
        <w:tc>
          <w:tcPr>
            <w:tcW w:w="2694" w:type="dxa"/>
          </w:tcPr>
          <w:p w:rsidR="00524EEE" w:rsidRDefault="00150FF4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59 260,0</w:t>
            </w:r>
          </w:p>
        </w:tc>
      </w:tr>
      <w:tr w:rsidR="001460B6" w:rsidTr="00630F39">
        <w:tc>
          <w:tcPr>
            <w:tcW w:w="6095" w:type="dxa"/>
          </w:tcPr>
          <w:p w:rsidR="001460B6" w:rsidRDefault="00630F39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2694" w:type="dxa"/>
          </w:tcPr>
          <w:p w:rsidR="00524EEE" w:rsidRDefault="00C266EE" w:rsidP="00150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632</w:t>
            </w:r>
            <w:r w:rsidR="00150FF4">
              <w:rPr>
                <w:rFonts w:ascii="Times New Roman" w:hAnsi="Times New Roman" w:cs="Times New Roman"/>
                <w:b/>
                <w:sz w:val="28"/>
                <w:szCs w:val="28"/>
              </w:rPr>
              <w:t> 203,7</w:t>
            </w:r>
          </w:p>
        </w:tc>
      </w:tr>
      <w:tr w:rsidR="001460B6" w:rsidTr="00630F39">
        <w:tc>
          <w:tcPr>
            <w:tcW w:w="6095" w:type="dxa"/>
          </w:tcPr>
          <w:p w:rsidR="00524EEE" w:rsidRDefault="00524EEE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60B6" w:rsidRDefault="001460B6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0B6" w:rsidTr="00630F39">
        <w:tc>
          <w:tcPr>
            <w:tcW w:w="6095" w:type="dxa"/>
          </w:tcPr>
          <w:p w:rsidR="001460B6" w:rsidRDefault="00630F39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  <w:tc>
          <w:tcPr>
            <w:tcW w:w="2694" w:type="dxa"/>
          </w:tcPr>
          <w:p w:rsidR="001460B6" w:rsidRDefault="001460B6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фонду оплаты труда</w:t>
            </w:r>
          </w:p>
        </w:tc>
        <w:tc>
          <w:tcPr>
            <w:tcW w:w="2694" w:type="dxa"/>
          </w:tcPr>
          <w:p w:rsidR="00C951F3" w:rsidRPr="008C2670" w:rsidRDefault="00C266EE" w:rsidP="00C26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0">
              <w:rPr>
                <w:rFonts w:ascii="Times New Roman" w:hAnsi="Times New Roman" w:cs="Times New Roman"/>
                <w:b/>
                <w:sz w:val="28"/>
                <w:szCs w:val="28"/>
              </w:rPr>
              <w:t>432 124,7</w:t>
            </w:r>
          </w:p>
        </w:tc>
      </w:tr>
      <w:tr w:rsidR="00BB3B8C" w:rsidTr="00630F39">
        <w:tc>
          <w:tcPr>
            <w:tcW w:w="6095" w:type="dxa"/>
          </w:tcPr>
          <w:p w:rsidR="00BB3B8C" w:rsidRDefault="00C951F3" w:rsidP="007D3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налог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отчисления </w:t>
            </w:r>
          </w:p>
        </w:tc>
        <w:tc>
          <w:tcPr>
            <w:tcW w:w="2694" w:type="dxa"/>
          </w:tcPr>
          <w:p w:rsidR="00C266EE" w:rsidRPr="008C2670" w:rsidRDefault="00C266EE" w:rsidP="007D3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0">
              <w:rPr>
                <w:rFonts w:ascii="Times New Roman" w:hAnsi="Times New Roman" w:cs="Times New Roman"/>
                <w:b/>
                <w:sz w:val="28"/>
                <w:szCs w:val="28"/>
              </w:rPr>
              <w:t>41 924,8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>Коммунальные расходы</w:t>
            </w:r>
          </w:p>
        </w:tc>
        <w:tc>
          <w:tcPr>
            <w:tcW w:w="2694" w:type="dxa"/>
          </w:tcPr>
          <w:p w:rsidR="001460B6" w:rsidRPr="008C2670" w:rsidRDefault="00C9060C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0">
              <w:rPr>
                <w:rFonts w:ascii="Times New Roman" w:hAnsi="Times New Roman" w:cs="Times New Roman"/>
                <w:b/>
                <w:sz w:val="28"/>
                <w:szCs w:val="28"/>
              </w:rPr>
              <w:t>6998,4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2694" w:type="dxa"/>
          </w:tcPr>
          <w:p w:rsidR="001460B6" w:rsidRPr="008C2670" w:rsidRDefault="002E78CF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0">
              <w:rPr>
                <w:rFonts w:ascii="Times New Roman" w:hAnsi="Times New Roman" w:cs="Times New Roman"/>
                <w:b/>
                <w:sz w:val="28"/>
                <w:szCs w:val="28"/>
              </w:rPr>
              <w:t>3617,1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медикаментов  </w:t>
            </w:r>
          </w:p>
        </w:tc>
        <w:tc>
          <w:tcPr>
            <w:tcW w:w="2694" w:type="dxa"/>
          </w:tcPr>
          <w:p w:rsidR="001460B6" w:rsidRPr="008C2670" w:rsidRDefault="00C9060C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0">
              <w:rPr>
                <w:rFonts w:ascii="Times New Roman" w:hAnsi="Times New Roman" w:cs="Times New Roman"/>
                <w:b/>
                <w:sz w:val="28"/>
                <w:szCs w:val="28"/>
              </w:rPr>
              <w:t>61580,9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медицинского оборудования  </w:t>
            </w:r>
          </w:p>
        </w:tc>
        <w:tc>
          <w:tcPr>
            <w:tcW w:w="2694" w:type="dxa"/>
          </w:tcPr>
          <w:p w:rsidR="001460B6" w:rsidRPr="008C2670" w:rsidRDefault="00C9060C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0">
              <w:rPr>
                <w:rFonts w:ascii="Times New Roman" w:hAnsi="Times New Roman" w:cs="Times New Roman"/>
                <w:b/>
                <w:sz w:val="28"/>
                <w:szCs w:val="28"/>
              </w:rPr>
              <w:t>3418,8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питания </w:t>
            </w:r>
          </w:p>
        </w:tc>
        <w:tc>
          <w:tcPr>
            <w:tcW w:w="2694" w:type="dxa"/>
          </w:tcPr>
          <w:p w:rsidR="001460B6" w:rsidRDefault="00524EEE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5D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5D291C">
              <w:rPr>
                <w:rFonts w:ascii="Times New Roman" w:hAnsi="Times New Roman" w:cs="Times New Roman"/>
                <w:sz w:val="24"/>
                <w:szCs w:val="24"/>
              </w:rPr>
              <w:t xml:space="preserve">прочих </w:t>
            </w: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товаров </w:t>
            </w:r>
          </w:p>
        </w:tc>
        <w:tc>
          <w:tcPr>
            <w:tcW w:w="2694" w:type="dxa"/>
          </w:tcPr>
          <w:p w:rsidR="001460B6" w:rsidRPr="007D369F" w:rsidRDefault="007D369F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69F">
              <w:rPr>
                <w:rFonts w:ascii="Times New Roman" w:hAnsi="Times New Roman" w:cs="Times New Roman"/>
                <w:b/>
                <w:sz w:val="28"/>
                <w:szCs w:val="28"/>
              </w:rPr>
              <w:t>10 911,2</w:t>
            </w:r>
          </w:p>
        </w:tc>
      </w:tr>
      <w:tr w:rsidR="00BB3B8C" w:rsidTr="00630F39">
        <w:tc>
          <w:tcPr>
            <w:tcW w:w="6095" w:type="dxa"/>
          </w:tcPr>
          <w:p w:rsidR="00BB3B8C" w:rsidRPr="00630F39" w:rsidRDefault="00C951F3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</w:t>
            </w:r>
            <w:r w:rsidR="00E4336D">
              <w:rPr>
                <w:rFonts w:ascii="Times New Roman" w:hAnsi="Times New Roman" w:cs="Times New Roman"/>
                <w:sz w:val="24"/>
                <w:szCs w:val="24"/>
              </w:rPr>
              <w:t xml:space="preserve">и работы </w:t>
            </w:r>
          </w:p>
        </w:tc>
        <w:tc>
          <w:tcPr>
            <w:tcW w:w="2694" w:type="dxa"/>
          </w:tcPr>
          <w:p w:rsidR="007D369F" w:rsidRDefault="00150FF4" w:rsidP="007D3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71489,0</w:t>
            </w:r>
          </w:p>
        </w:tc>
      </w:tr>
      <w:tr w:rsidR="001460B6" w:rsidTr="00630F39">
        <w:tc>
          <w:tcPr>
            <w:tcW w:w="6095" w:type="dxa"/>
          </w:tcPr>
          <w:p w:rsidR="001460B6" w:rsidRPr="00343572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694" w:type="dxa"/>
          </w:tcPr>
          <w:p w:rsidR="001460B6" w:rsidRDefault="00524EEE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Pr="00343572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2694" w:type="dxa"/>
          </w:tcPr>
          <w:p w:rsidR="001460B6" w:rsidRDefault="00524EEE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Pr="00343572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572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="00343572" w:rsidRPr="00343572">
              <w:rPr>
                <w:rFonts w:ascii="Times New Roman" w:hAnsi="Times New Roman" w:cs="Times New Roman"/>
                <w:sz w:val="24"/>
                <w:szCs w:val="24"/>
              </w:rPr>
              <w:t>ределении</w:t>
            </w:r>
            <w:proofErr w:type="gramEnd"/>
            <w:r w:rsidR="00343572"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 спонсорской и благотворительной  помощи </w:t>
            </w:r>
          </w:p>
        </w:tc>
        <w:tc>
          <w:tcPr>
            <w:tcW w:w="2694" w:type="dxa"/>
          </w:tcPr>
          <w:p w:rsidR="001460B6" w:rsidRDefault="007D47A9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Default="00343572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РАСХОДОВ </w:t>
            </w:r>
          </w:p>
        </w:tc>
        <w:tc>
          <w:tcPr>
            <w:tcW w:w="2694" w:type="dxa"/>
          </w:tcPr>
          <w:p w:rsidR="002E78CF" w:rsidRDefault="002E78CF" w:rsidP="00150FF4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F64941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="00150FF4">
              <w:rPr>
                <w:rFonts w:ascii="Times New Roman" w:hAnsi="Times New Roman" w:cs="Times New Roman"/>
                <w:b/>
                <w:sz w:val="28"/>
                <w:szCs w:val="28"/>
              </w:rPr>
              <w:t>2 064,9</w:t>
            </w:r>
          </w:p>
        </w:tc>
      </w:tr>
    </w:tbl>
    <w:p w:rsidR="001460B6" w:rsidRDefault="001460B6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572" w:rsidRDefault="00343572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60D6B" w:rsidRDefault="00D60D6B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6B" w:rsidRDefault="00D60D6B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6B" w:rsidRDefault="00D60D6B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6B" w:rsidRDefault="00D60D6B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6B" w:rsidRDefault="00D60D6B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6B" w:rsidRDefault="00D60D6B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6B" w:rsidRDefault="00D60D6B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6B" w:rsidRDefault="00D60D6B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6B" w:rsidRDefault="00D60D6B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6B" w:rsidRDefault="00D60D6B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6B" w:rsidRDefault="00D60D6B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6B" w:rsidRPr="00BC48EF" w:rsidRDefault="00D60D6B" w:rsidP="00D60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60D6B" w:rsidRPr="00BC48EF" w:rsidRDefault="00D60D6B" w:rsidP="00D60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t xml:space="preserve">К отчету о доходах и расходах за период </w:t>
      </w:r>
      <w:r>
        <w:rPr>
          <w:rFonts w:ascii="Times New Roman" w:hAnsi="Times New Roman" w:cs="Times New Roman"/>
          <w:b/>
          <w:sz w:val="28"/>
          <w:szCs w:val="28"/>
        </w:rPr>
        <w:t>2015 год</w:t>
      </w:r>
    </w:p>
    <w:p w:rsidR="00D60D6B" w:rsidRPr="00BC48EF" w:rsidRDefault="00D60D6B" w:rsidP="00D60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t>Местонахождение организации</w:t>
      </w:r>
      <w:proofErr w:type="gramStart"/>
      <w:r w:rsidRPr="00BC48E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C48EF">
        <w:rPr>
          <w:rFonts w:ascii="Times New Roman" w:hAnsi="Times New Roman" w:cs="Times New Roman"/>
          <w:b/>
          <w:sz w:val="28"/>
          <w:szCs w:val="28"/>
        </w:rPr>
        <w:t xml:space="preserve"> ГКП на ПХВ «Городская поликлиника №8» г. </w:t>
      </w:r>
      <w:proofErr w:type="spellStart"/>
      <w:r w:rsidRPr="00BC48EF">
        <w:rPr>
          <w:rFonts w:ascii="Times New Roman" w:hAnsi="Times New Roman" w:cs="Times New Roman"/>
          <w:b/>
          <w:sz w:val="28"/>
          <w:szCs w:val="28"/>
        </w:rPr>
        <w:t>Алматы</w:t>
      </w:r>
      <w:proofErr w:type="spellEnd"/>
      <w:r w:rsidRPr="00BC48EF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spellStart"/>
      <w:r w:rsidRPr="00BC48EF">
        <w:rPr>
          <w:rFonts w:ascii="Times New Roman" w:hAnsi="Times New Roman" w:cs="Times New Roman"/>
          <w:b/>
          <w:sz w:val="28"/>
          <w:szCs w:val="28"/>
        </w:rPr>
        <w:t>Туркебаева</w:t>
      </w:r>
      <w:proofErr w:type="spellEnd"/>
      <w:r w:rsidRPr="00BC48EF">
        <w:rPr>
          <w:rFonts w:ascii="Times New Roman" w:hAnsi="Times New Roman" w:cs="Times New Roman"/>
          <w:b/>
          <w:sz w:val="28"/>
          <w:szCs w:val="28"/>
        </w:rPr>
        <w:t xml:space="preserve"> 40</w:t>
      </w:r>
    </w:p>
    <w:p w:rsidR="00D60D6B" w:rsidRDefault="00D60D6B" w:rsidP="00D60D6B">
      <w:pPr>
        <w:rPr>
          <w:rFonts w:ascii="Times New Roman" w:hAnsi="Times New Roman" w:cs="Times New Roman"/>
          <w:sz w:val="24"/>
          <w:szCs w:val="24"/>
        </w:rPr>
      </w:pP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1.Доходы за 2015 года составили </w:t>
      </w:r>
      <w:r>
        <w:rPr>
          <w:rFonts w:ascii="Times New Roman" w:hAnsi="Times New Roman" w:cs="Times New Roman"/>
          <w:b/>
          <w:sz w:val="28"/>
          <w:szCs w:val="28"/>
        </w:rPr>
        <w:t>632 038,3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енге, из них:</w:t>
      </w: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-госзаказ из местного бюджета </w:t>
      </w:r>
      <w:r w:rsidRPr="00B328DD">
        <w:rPr>
          <w:rFonts w:ascii="Times New Roman" w:hAnsi="Times New Roman" w:cs="Times New Roman"/>
          <w:b/>
          <w:sz w:val="24"/>
          <w:szCs w:val="24"/>
        </w:rPr>
        <w:t>2046,9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</w:t>
      </w:r>
    </w:p>
    <w:p w:rsidR="00D60D6B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- госзаказ из республиканского бюджета </w:t>
      </w:r>
      <w:r>
        <w:rPr>
          <w:rFonts w:ascii="Times New Roman" w:hAnsi="Times New Roman" w:cs="Times New Roman"/>
          <w:b/>
          <w:sz w:val="24"/>
          <w:szCs w:val="24"/>
        </w:rPr>
        <w:t>535 993,8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D6B" w:rsidRDefault="00D60D6B" w:rsidP="00D60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-кабинеты на базе поликлиники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3 281,0 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-заказ по дневному стационару -</w:t>
      </w:r>
      <w:r>
        <w:rPr>
          <w:rFonts w:ascii="Times New Roman" w:hAnsi="Times New Roman" w:cs="Times New Roman"/>
          <w:b/>
          <w:sz w:val="24"/>
          <w:szCs w:val="24"/>
        </w:rPr>
        <w:t>31 622,0</w:t>
      </w:r>
      <w:r w:rsidRPr="008614F0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8614F0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8614F0">
        <w:rPr>
          <w:rFonts w:ascii="Times New Roman" w:hAnsi="Times New Roman" w:cs="Times New Roman"/>
          <w:b/>
          <w:sz w:val="24"/>
          <w:szCs w:val="24"/>
        </w:rPr>
        <w:t>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-доходы от платных услуг</w:t>
      </w:r>
      <w:r>
        <w:rPr>
          <w:rFonts w:ascii="Times New Roman" w:hAnsi="Times New Roman" w:cs="Times New Roman"/>
          <w:b/>
          <w:sz w:val="24"/>
          <w:szCs w:val="24"/>
        </w:rPr>
        <w:t>59094,6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</w:t>
      </w: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2.Расходы 2015 года составили </w:t>
      </w:r>
      <w:r>
        <w:rPr>
          <w:rFonts w:ascii="Times New Roman" w:hAnsi="Times New Roman" w:cs="Times New Roman"/>
          <w:b/>
          <w:sz w:val="24"/>
          <w:szCs w:val="24"/>
        </w:rPr>
        <w:t>631 899,50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енге.</w:t>
      </w: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Остаток денежных ср</w:t>
      </w:r>
      <w:r>
        <w:rPr>
          <w:rFonts w:ascii="Times New Roman" w:hAnsi="Times New Roman" w:cs="Times New Roman"/>
          <w:sz w:val="24"/>
          <w:szCs w:val="24"/>
        </w:rPr>
        <w:t>едств на расчетным счету на 01.01</w:t>
      </w:r>
      <w:r w:rsidRPr="00E0110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0110E">
        <w:rPr>
          <w:rFonts w:ascii="Times New Roman" w:hAnsi="Times New Roman" w:cs="Times New Roman"/>
          <w:sz w:val="24"/>
          <w:szCs w:val="24"/>
        </w:rPr>
        <w:t xml:space="preserve"> г. составил  </w:t>
      </w:r>
      <w:r>
        <w:rPr>
          <w:rFonts w:ascii="Times New Roman" w:hAnsi="Times New Roman" w:cs="Times New Roman"/>
          <w:b/>
          <w:sz w:val="24"/>
          <w:szCs w:val="24"/>
        </w:rPr>
        <w:t>138,8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енге.</w:t>
      </w:r>
    </w:p>
    <w:p w:rsidR="00D60D6B" w:rsidRPr="006B407D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6B407D">
        <w:rPr>
          <w:rFonts w:ascii="Times New Roman" w:hAnsi="Times New Roman" w:cs="Times New Roman"/>
          <w:sz w:val="24"/>
          <w:szCs w:val="24"/>
        </w:rPr>
        <w:t xml:space="preserve">1.Расходы по фонду оплаты труда и уплата социального налога и социальных отчислений на содержание </w:t>
      </w:r>
      <w:r w:rsidRPr="006B407D">
        <w:rPr>
          <w:rFonts w:ascii="Times New Roman" w:hAnsi="Times New Roman" w:cs="Times New Roman"/>
          <w:b/>
          <w:sz w:val="24"/>
          <w:szCs w:val="24"/>
        </w:rPr>
        <w:t>409</w:t>
      </w:r>
      <w:r w:rsidRPr="006B407D">
        <w:rPr>
          <w:rFonts w:ascii="Times New Roman" w:hAnsi="Times New Roman" w:cs="Times New Roman"/>
          <w:sz w:val="24"/>
          <w:szCs w:val="24"/>
        </w:rPr>
        <w:t>штатн</w:t>
      </w:r>
      <w:r>
        <w:rPr>
          <w:rFonts w:ascii="Times New Roman" w:hAnsi="Times New Roman" w:cs="Times New Roman"/>
          <w:sz w:val="24"/>
          <w:szCs w:val="24"/>
        </w:rPr>
        <w:t xml:space="preserve">ых единиц составили </w:t>
      </w:r>
      <w:r w:rsidRPr="006B407D">
        <w:rPr>
          <w:rFonts w:ascii="Times New Roman" w:hAnsi="Times New Roman" w:cs="Times New Roman"/>
          <w:b/>
          <w:sz w:val="24"/>
          <w:szCs w:val="24"/>
        </w:rPr>
        <w:t>474 049,50</w:t>
      </w:r>
      <w:r w:rsidRPr="006B407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B407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B407D">
        <w:rPr>
          <w:rFonts w:ascii="Times New Roman" w:hAnsi="Times New Roman" w:cs="Times New Roman"/>
          <w:sz w:val="24"/>
          <w:szCs w:val="24"/>
        </w:rPr>
        <w:t>енге.</w:t>
      </w: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2.Расход по налогам на землю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 xml:space="preserve"> налог на имущество </w:t>
      </w:r>
      <w:r w:rsidRPr="00E0110E">
        <w:rPr>
          <w:rFonts w:ascii="Times New Roman" w:hAnsi="Times New Roman" w:cs="Times New Roman"/>
          <w:b/>
          <w:sz w:val="24"/>
          <w:szCs w:val="24"/>
        </w:rPr>
        <w:t>158,9 тыс.тенге.</w:t>
      </w: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3.Расходы на услуги связи составили  </w:t>
      </w:r>
      <w:r>
        <w:rPr>
          <w:rFonts w:ascii="Times New Roman" w:hAnsi="Times New Roman" w:cs="Times New Roman"/>
          <w:b/>
          <w:sz w:val="24"/>
          <w:szCs w:val="24"/>
        </w:rPr>
        <w:t>3 617,1</w:t>
      </w:r>
      <w:r w:rsidRPr="00E0110E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b/>
          <w:sz w:val="24"/>
          <w:szCs w:val="24"/>
        </w:rPr>
        <w:t>енге</w:t>
      </w:r>
      <w:r w:rsidRPr="00E0110E">
        <w:rPr>
          <w:rFonts w:ascii="Times New Roman" w:hAnsi="Times New Roman" w:cs="Times New Roman"/>
          <w:sz w:val="24"/>
          <w:szCs w:val="24"/>
        </w:rPr>
        <w:t>.</w:t>
      </w: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4.Коммунальные расходы по электроэнергии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 xml:space="preserve"> холодной , горячей воде составили  </w:t>
      </w:r>
      <w:r>
        <w:rPr>
          <w:rFonts w:ascii="Times New Roman" w:hAnsi="Times New Roman" w:cs="Times New Roman"/>
          <w:b/>
          <w:sz w:val="24"/>
          <w:szCs w:val="24"/>
        </w:rPr>
        <w:t>6 998,4</w:t>
      </w:r>
      <w:r w:rsidRPr="00E0110E">
        <w:rPr>
          <w:rFonts w:ascii="Times New Roman" w:hAnsi="Times New Roman" w:cs="Times New Roman"/>
          <w:b/>
          <w:sz w:val="24"/>
          <w:szCs w:val="24"/>
        </w:rPr>
        <w:t>тыс.тенге.</w:t>
      </w: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5. Расходы на приобретение медикаментов составили </w:t>
      </w:r>
      <w:r>
        <w:rPr>
          <w:rFonts w:ascii="Times New Roman" w:hAnsi="Times New Roman" w:cs="Times New Roman"/>
          <w:b/>
          <w:sz w:val="24"/>
          <w:szCs w:val="24"/>
        </w:rPr>
        <w:t>61 580,9</w:t>
      </w:r>
      <w:r w:rsidRPr="00E0110E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b/>
          <w:sz w:val="24"/>
          <w:szCs w:val="24"/>
        </w:rPr>
        <w:t>енге.</w:t>
      </w: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6. Расходы на приобретение медицинского оборудования  составили </w:t>
      </w:r>
      <w:r w:rsidRPr="00E0110E">
        <w:rPr>
          <w:rFonts w:ascii="Times New Roman" w:hAnsi="Times New Roman" w:cs="Times New Roman"/>
          <w:b/>
          <w:sz w:val="24"/>
          <w:szCs w:val="24"/>
        </w:rPr>
        <w:t>3418,8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0110E">
        <w:rPr>
          <w:rFonts w:ascii="Times New Roman" w:hAnsi="Times New Roman" w:cs="Times New Roman"/>
          <w:sz w:val="24"/>
          <w:szCs w:val="24"/>
        </w:rPr>
        <w:t>анализатордля</w:t>
      </w:r>
      <w:proofErr w:type="spellEnd"/>
      <w:r w:rsidRPr="00E0110E">
        <w:rPr>
          <w:rFonts w:ascii="Times New Roman" w:hAnsi="Times New Roman" w:cs="Times New Roman"/>
          <w:sz w:val="24"/>
          <w:szCs w:val="24"/>
        </w:rPr>
        <w:t xml:space="preserve"> лаборатории ,стабилизаторы для рентген и </w:t>
      </w:r>
      <w:proofErr w:type="spellStart"/>
      <w:r w:rsidRPr="00E0110E">
        <w:rPr>
          <w:rFonts w:ascii="Times New Roman" w:hAnsi="Times New Roman" w:cs="Times New Roman"/>
          <w:sz w:val="24"/>
          <w:szCs w:val="24"/>
        </w:rPr>
        <w:t>маммографического</w:t>
      </w:r>
      <w:proofErr w:type="spellEnd"/>
      <w:r w:rsidRPr="00E0110E">
        <w:rPr>
          <w:rFonts w:ascii="Times New Roman" w:hAnsi="Times New Roman" w:cs="Times New Roman"/>
          <w:sz w:val="24"/>
          <w:szCs w:val="24"/>
        </w:rPr>
        <w:t xml:space="preserve">  аппаратов ,ультрафиолетовая камера УФК-1)</w:t>
      </w:r>
    </w:p>
    <w:p w:rsidR="00D60D6B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7.Расходы на оплату прочих услуг </w:t>
      </w:r>
      <w:r>
        <w:rPr>
          <w:rFonts w:ascii="Times New Roman" w:hAnsi="Times New Roman" w:cs="Times New Roman"/>
          <w:b/>
          <w:sz w:val="28"/>
          <w:szCs w:val="28"/>
        </w:rPr>
        <w:t>71 489,0</w:t>
      </w:r>
      <w:r w:rsidRPr="00E0110E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b/>
          <w:sz w:val="24"/>
          <w:szCs w:val="24"/>
        </w:rPr>
        <w:t>енге</w:t>
      </w:r>
      <w:r w:rsidRPr="00E0110E">
        <w:rPr>
          <w:rFonts w:ascii="Times New Roman" w:hAnsi="Times New Roman" w:cs="Times New Roman"/>
          <w:sz w:val="24"/>
          <w:szCs w:val="24"/>
        </w:rPr>
        <w:t xml:space="preserve">  (в том числе оплата внешних КДУ </w:t>
      </w:r>
      <w:r>
        <w:rPr>
          <w:rFonts w:ascii="Times New Roman" w:hAnsi="Times New Roman" w:cs="Times New Roman"/>
          <w:sz w:val="24"/>
          <w:szCs w:val="24"/>
        </w:rPr>
        <w:t>14 466,4</w:t>
      </w:r>
      <w:r w:rsidRPr="00E0110E">
        <w:rPr>
          <w:rFonts w:ascii="Times New Roman" w:hAnsi="Times New Roman" w:cs="Times New Roman"/>
          <w:sz w:val="24"/>
          <w:szCs w:val="24"/>
        </w:rPr>
        <w:t xml:space="preserve">тыс .тенге </w:t>
      </w:r>
      <w:r w:rsidRPr="006B407D">
        <w:rPr>
          <w:rFonts w:ascii="Times New Roman" w:hAnsi="Times New Roman" w:cs="Times New Roman"/>
          <w:sz w:val="24"/>
          <w:szCs w:val="24"/>
        </w:rPr>
        <w:t>2,8%,</w:t>
      </w:r>
      <w:r w:rsidRPr="00E0110E">
        <w:rPr>
          <w:rFonts w:ascii="Times New Roman" w:hAnsi="Times New Roman" w:cs="Times New Roman"/>
          <w:sz w:val="24"/>
          <w:szCs w:val="24"/>
        </w:rPr>
        <w:t xml:space="preserve"> обучение сотрудников </w:t>
      </w:r>
      <w:r>
        <w:rPr>
          <w:rFonts w:ascii="Times New Roman" w:hAnsi="Times New Roman" w:cs="Times New Roman"/>
          <w:sz w:val="24"/>
          <w:szCs w:val="24"/>
        </w:rPr>
        <w:t>3 439,3</w:t>
      </w:r>
      <w:r w:rsidRPr="00E0110E">
        <w:rPr>
          <w:rFonts w:ascii="Times New Roman" w:hAnsi="Times New Roman" w:cs="Times New Roman"/>
          <w:sz w:val="24"/>
          <w:szCs w:val="24"/>
        </w:rPr>
        <w:t>0 тыс.тенге , услуги по ремонту и обслуживаниюмед.техники</w:t>
      </w:r>
      <w:r>
        <w:rPr>
          <w:rFonts w:ascii="Times New Roman" w:hAnsi="Times New Roman" w:cs="Times New Roman"/>
          <w:sz w:val="24"/>
          <w:szCs w:val="24"/>
        </w:rPr>
        <w:t xml:space="preserve">3 188,9 </w:t>
      </w:r>
      <w:r w:rsidRPr="00E0110E">
        <w:rPr>
          <w:rFonts w:ascii="Times New Roman" w:hAnsi="Times New Roman" w:cs="Times New Roman"/>
          <w:sz w:val="24"/>
          <w:szCs w:val="24"/>
        </w:rPr>
        <w:t xml:space="preserve">тыс.тенге , услуги по сопровождению программ </w:t>
      </w:r>
      <w:r>
        <w:rPr>
          <w:rFonts w:ascii="Times New Roman" w:hAnsi="Times New Roman" w:cs="Times New Roman"/>
          <w:sz w:val="24"/>
          <w:szCs w:val="24"/>
        </w:rPr>
        <w:t>396,3</w:t>
      </w:r>
      <w:r w:rsidRPr="00E0110E">
        <w:rPr>
          <w:rFonts w:ascii="Times New Roman" w:hAnsi="Times New Roman" w:cs="Times New Roman"/>
          <w:sz w:val="24"/>
          <w:szCs w:val="24"/>
        </w:rPr>
        <w:t xml:space="preserve">тыс.тенге и прочие услуги  </w:t>
      </w:r>
      <w:r>
        <w:rPr>
          <w:rFonts w:ascii="Times New Roman" w:hAnsi="Times New Roman" w:cs="Times New Roman"/>
          <w:sz w:val="24"/>
          <w:szCs w:val="24"/>
        </w:rPr>
        <w:t>49 998,10</w:t>
      </w:r>
      <w:r w:rsidRPr="00E0110E">
        <w:rPr>
          <w:rFonts w:ascii="Times New Roman" w:hAnsi="Times New Roman" w:cs="Times New Roman"/>
          <w:sz w:val="24"/>
          <w:szCs w:val="24"/>
        </w:rPr>
        <w:t>тыс.тенге)</w:t>
      </w:r>
    </w:p>
    <w:p w:rsidR="00D60D6B" w:rsidRPr="00E0110E" w:rsidRDefault="00D60D6B" w:rsidP="00D60D6B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8. Расходы на приобретение  прочих товаров </w:t>
      </w:r>
      <w:r w:rsidRPr="00352E05">
        <w:rPr>
          <w:rFonts w:ascii="Times New Roman" w:hAnsi="Times New Roman" w:cs="Times New Roman"/>
          <w:b/>
          <w:sz w:val="28"/>
          <w:szCs w:val="28"/>
        </w:rPr>
        <w:t>10911,2</w:t>
      </w:r>
      <w:r w:rsidRPr="00E0110E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b/>
          <w:sz w:val="24"/>
          <w:szCs w:val="24"/>
        </w:rPr>
        <w:t>енге</w:t>
      </w:r>
      <w:r w:rsidRPr="00E0110E">
        <w:rPr>
          <w:rFonts w:ascii="Times New Roman" w:hAnsi="Times New Roman" w:cs="Times New Roman"/>
          <w:sz w:val="24"/>
          <w:szCs w:val="24"/>
        </w:rPr>
        <w:t xml:space="preserve">. (прочих товары </w:t>
      </w:r>
      <w:r w:rsidRPr="00E0110E">
        <w:rPr>
          <w:rFonts w:ascii="Times New Roman" w:hAnsi="Times New Roman" w:cs="Times New Roman"/>
          <w:b/>
          <w:sz w:val="24"/>
          <w:szCs w:val="24"/>
        </w:rPr>
        <w:t>9712,2тыс.тенге</w:t>
      </w:r>
      <w:r w:rsidRPr="00E0110E">
        <w:rPr>
          <w:rFonts w:ascii="Times New Roman" w:hAnsi="Times New Roman" w:cs="Times New Roman"/>
          <w:sz w:val="24"/>
          <w:szCs w:val="24"/>
        </w:rPr>
        <w:t xml:space="preserve">(компьютерная техника , аппаратура для видеонаблюдения , техника для селекторного совещание , </w:t>
      </w:r>
      <w:proofErr w:type="spellStart"/>
      <w:r w:rsidRPr="00E0110E">
        <w:rPr>
          <w:rFonts w:ascii="Times New Roman" w:hAnsi="Times New Roman" w:cs="Times New Roman"/>
          <w:sz w:val="24"/>
          <w:szCs w:val="24"/>
        </w:rPr>
        <w:t>пеленальные</w:t>
      </w:r>
      <w:proofErr w:type="spellEnd"/>
      <w:r w:rsidRPr="00E0110E">
        <w:rPr>
          <w:rFonts w:ascii="Times New Roman" w:hAnsi="Times New Roman" w:cs="Times New Roman"/>
          <w:sz w:val="24"/>
          <w:szCs w:val="24"/>
        </w:rPr>
        <w:t xml:space="preserve">  столы и </w:t>
      </w:r>
      <w:proofErr w:type="spellStart"/>
      <w:r w:rsidRPr="00E0110E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E0110E">
        <w:rPr>
          <w:rFonts w:ascii="Times New Roman" w:hAnsi="Times New Roman" w:cs="Times New Roman"/>
          <w:sz w:val="24"/>
          <w:szCs w:val="24"/>
        </w:rPr>
        <w:t xml:space="preserve">) моющие средства </w:t>
      </w:r>
      <w:r w:rsidRPr="00E0110E">
        <w:rPr>
          <w:rFonts w:ascii="Times New Roman" w:hAnsi="Times New Roman" w:cs="Times New Roman"/>
          <w:b/>
          <w:sz w:val="24"/>
          <w:szCs w:val="24"/>
        </w:rPr>
        <w:t>222,8 тыс.тенге</w:t>
      </w:r>
      <w:r w:rsidRPr="00E0110E">
        <w:rPr>
          <w:rFonts w:ascii="Times New Roman" w:hAnsi="Times New Roman" w:cs="Times New Roman"/>
          <w:sz w:val="24"/>
          <w:szCs w:val="24"/>
        </w:rPr>
        <w:t>, канцелярские товары</w:t>
      </w:r>
      <w:r w:rsidRPr="00E0110E">
        <w:rPr>
          <w:rFonts w:ascii="Times New Roman" w:hAnsi="Times New Roman" w:cs="Times New Roman"/>
          <w:b/>
          <w:sz w:val="24"/>
          <w:szCs w:val="24"/>
        </w:rPr>
        <w:t>162,6 тыс.тенге</w:t>
      </w:r>
      <w:r w:rsidRPr="00E0110E">
        <w:rPr>
          <w:rFonts w:ascii="Times New Roman" w:hAnsi="Times New Roman" w:cs="Times New Roman"/>
          <w:sz w:val="24"/>
          <w:szCs w:val="24"/>
        </w:rPr>
        <w:t>, хозяйственные товары</w:t>
      </w:r>
      <w:r w:rsidRPr="00E0110E">
        <w:rPr>
          <w:rFonts w:ascii="Times New Roman" w:hAnsi="Times New Roman" w:cs="Times New Roman"/>
          <w:b/>
          <w:sz w:val="24"/>
          <w:szCs w:val="24"/>
        </w:rPr>
        <w:t>813,6 тыс.тенге</w:t>
      </w:r>
      <w:r w:rsidRPr="00E0110E">
        <w:rPr>
          <w:rFonts w:ascii="Times New Roman" w:hAnsi="Times New Roman" w:cs="Times New Roman"/>
          <w:sz w:val="24"/>
          <w:szCs w:val="24"/>
        </w:rPr>
        <w:t>)</w:t>
      </w:r>
    </w:p>
    <w:p w:rsidR="00D60D6B" w:rsidRDefault="00D60D6B" w:rsidP="00D60D6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47E31">
        <w:rPr>
          <w:rFonts w:ascii="Times New Roman" w:hAnsi="Times New Roman" w:cs="Times New Roman"/>
          <w:b/>
          <w:sz w:val="24"/>
          <w:szCs w:val="24"/>
        </w:rPr>
        <w:t xml:space="preserve">Главный врач                                              </w:t>
      </w:r>
      <w:proofErr w:type="spellStart"/>
      <w:r w:rsidRPr="00447E31">
        <w:rPr>
          <w:rFonts w:ascii="Times New Roman" w:hAnsi="Times New Roman" w:cs="Times New Roman"/>
          <w:b/>
          <w:sz w:val="24"/>
          <w:szCs w:val="24"/>
        </w:rPr>
        <w:t>Тюлегенбаева</w:t>
      </w:r>
      <w:proofErr w:type="spellEnd"/>
      <w:r w:rsidRPr="00447E31"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p w:rsidR="00D60D6B" w:rsidRPr="0031057D" w:rsidRDefault="00D60D6B" w:rsidP="00D60D6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47E31">
        <w:rPr>
          <w:rFonts w:ascii="Times New Roman" w:hAnsi="Times New Roman" w:cs="Times New Roman"/>
          <w:b/>
          <w:sz w:val="24"/>
          <w:szCs w:val="24"/>
        </w:rPr>
        <w:t xml:space="preserve">И.о. главного бухгалтера                            </w:t>
      </w:r>
      <w:proofErr w:type="spellStart"/>
      <w:r w:rsidRPr="00447E31">
        <w:rPr>
          <w:rFonts w:ascii="Times New Roman" w:hAnsi="Times New Roman" w:cs="Times New Roman"/>
          <w:b/>
          <w:sz w:val="24"/>
          <w:szCs w:val="24"/>
        </w:rPr>
        <w:t>Бауыржан</w:t>
      </w:r>
      <w:proofErr w:type="spellEnd"/>
      <w:r w:rsidRPr="00447E31">
        <w:rPr>
          <w:rFonts w:ascii="Times New Roman" w:hAnsi="Times New Roman" w:cs="Times New Roman"/>
          <w:b/>
          <w:sz w:val="24"/>
          <w:szCs w:val="24"/>
        </w:rPr>
        <w:t xml:space="preserve"> Р.Б.</w:t>
      </w:r>
    </w:p>
    <w:sectPr w:rsidR="00D60D6B" w:rsidRPr="0031057D" w:rsidSect="002D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0B6"/>
    <w:rsid w:val="001460B6"/>
    <w:rsid w:val="00150FF4"/>
    <w:rsid w:val="002D2DB2"/>
    <w:rsid w:val="002E78CF"/>
    <w:rsid w:val="003427DC"/>
    <w:rsid w:val="00343572"/>
    <w:rsid w:val="00514211"/>
    <w:rsid w:val="00524EEE"/>
    <w:rsid w:val="005D291C"/>
    <w:rsid w:val="00630F39"/>
    <w:rsid w:val="006A3EED"/>
    <w:rsid w:val="007D369F"/>
    <w:rsid w:val="007D47A9"/>
    <w:rsid w:val="008C2670"/>
    <w:rsid w:val="00AE2C47"/>
    <w:rsid w:val="00BB3B8C"/>
    <w:rsid w:val="00C266EE"/>
    <w:rsid w:val="00C9060C"/>
    <w:rsid w:val="00C951F3"/>
    <w:rsid w:val="00C95A9D"/>
    <w:rsid w:val="00D52409"/>
    <w:rsid w:val="00D60D6B"/>
    <w:rsid w:val="00DC5B71"/>
    <w:rsid w:val="00E4336D"/>
    <w:rsid w:val="00EB0601"/>
    <w:rsid w:val="00ED73A4"/>
    <w:rsid w:val="00F6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5108-1153-4B1A-8751-017BFF9A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Айдар</cp:lastModifiedBy>
  <cp:revision>11</cp:revision>
  <cp:lastPrinted>2016-01-26T08:44:00Z</cp:lastPrinted>
  <dcterms:created xsi:type="dcterms:W3CDTF">2015-10-08T03:09:00Z</dcterms:created>
  <dcterms:modified xsi:type="dcterms:W3CDTF">2016-03-03T10:07:00Z</dcterms:modified>
</cp:coreProperties>
</file>